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F1AA5" w14:textId="77777777" w:rsidR="00CB4924" w:rsidRPr="00126A2A" w:rsidRDefault="00984725">
      <w:pPr>
        <w:spacing w:after="81"/>
        <w:ind w:left="790" w:firstLine="0"/>
        <w:rPr>
          <w:rFonts w:ascii="標楷體" w:eastAsia="標楷體" w:hAnsi="標楷體"/>
          <w:color w:val="000000" w:themeColor="text1"/>
        </w:rPr>
      </w:pPr>
      <w:r w:rsidRPr="00126A2A">
        <w:rPr>
          <w:rFonts w:ascii="標楷體" w:eastAsia="標楷體" w:hAnsi="標楷體"/>
          <w:color w:val="000000" w:themeColor="text1"/>
          <w:sz w:val="32"/>
        </w:rPr>
        <w:t>台北海洋科技大學視</w:t>
      </w:r>
      <w:r w:rsidR="004044DE" w:rsidRPr="00126A2A">
        <w:rPr>
          <w:rFonts w:ascii="標楷體" w:eastAsia="標楷體" w:hAnsi="標楷體" w:hint="eastAsia"/>
          <w:color w:val="000000" w:themeColor="text1"/>
          <w:sz w:val="32"/>
        </w:rPr>
        <w:t>覺傳達設計系</w:t>
      </w:r>
      <w:r w:rsidRPr="00126A2A">
        <w:rPr>
          <w:rFonts w:ascii="標楷體" w:eastAsia="標楷體" w:hAnsi="標楷體"/>
          <w:color w:val="000000" w:themeColor="text1"/>
          <w:sz w:val="32"/>
        </w:rPr>
        <w:t xml:space="preserve">學生校外實習實施要點 </w:t>
      </w:r>
    </w:p>
    <w:p w14:paraId="4B8DFA51" w14:textId="77777777" w:rsidR="00CB4924" w:rsidRPr="00126A2A" w:rsidRDefault="00984725">
      <w:pPr>
        <w:spacing w:after="0" w:line="356" w:lineRule="auto"/>
        <w:ind w:left="2607" w:firstLine="5701"/>
        <w:rPr>
          <w:rFonts w:ascii="標楷體" w:eastAsia="標楷體" w:hAnsi="標楷體"/>
          <w:color w:val="000000" w:themeColor="text1"/>
        </w:rPr>
      </w:pPr>
      <w:r w:rsidRPr="00126A2A">
        <w:rPr>
          <w:rFonts w:ascii="標楷體" w:eastAsia="標楷體" w:hAnsi="標楷體"/>
          <w:color w:val="000000" w:themeColor="text1"/>
          <w:sz w:val="20"/>
        </w:rPr>
        <w:t xml:space="preserve"> </w:t>
      </w:r>
      <w:r w:rsidR="0095736E" w:rsidRPr="00126A2A">
        <w:rPr>
          <w:rFonts w:ascii="標楷體" w:eastAsia="標楷體" w:hAnsi="標楷體" w:hint="eastAsia"/>
          <w:color w:val="000000" w:themeColor="text1"/>
          <w:sz w:val="20"/>
        </w:rPr>
        <w:t xml:space="preserve">   </w:t>
      </w:r>
      <w:r w:rsidRPr="00126A2A">
        <w:rPr>
          <w:rFonts w:ascii="標楷體" w:eastAsia="標楷體" w:hAnsi="標楷體"/>
          <w:color w:val="000000" w:themeColor="text1"/>
          <w:sz w:val="20"/>
        </w:rPr>
        <w:t>中華民國107年6月13日106-2-6系學生校外實習委員會議通過</w:t>
      </w:r>
      <w:r w:rsidR="0095736E" w:rsidRPr="00126A2A">
        <w:rPr>
          <w:rFonts w:ascii="標楷體" w:eastAsia="標楷體" w:hAnsi="標楷體" w:hint="eastAsia"/>
          <w:color w:val="000000" w:themeColor="text1"/>
          <w:sz w:val="20"/>
        </w:rPr>
        <w:t xml:space="preserve">    </w:t>
      </w:r>
      <w:r w:rsidRPr="00126A2A">
        <w:rPr>
          <w:rFonts w:ascii="標楷體" w:eastAsia="標楷體" w:hAnsi="標楷體"/>
          <w:color w:val="000000" w:themeColor="text1"/>
          <w:sz w:val="20"/>
        </w:rPr>
        <w:t>中華民國107年6月13日106-2-3院</w:t>
      </w:r>
      <w:proofErr w:type="gramStart"/>
      <w:r w:rsidRPr="00126A2A">
        <w:rPr>
          <w:rFonts w:ascii="標楷體" w:eastAsia="標楷體" w:hAnsi="標楷體"/>
          <w:color w:val="000000" w:themeColor="text1"/>
          <w:sz w:val="20"/>
        </w:rPr>
        <w:t>務</w:t>
      </w:r>
      <w:proofErr w:type="gramEnd"/>
      <w:r w:rsidRPr="00126A2A">
        <w:rPr>
          <w:rFonts w:ascii="標楷體" w:eastAsia="標楷體" w:hAnsi="標楷體"/>
          <w:color w:val="000000" w:themeColor="text1"/>
          <w:sz w:val="20"/>
        </w:rPr>
        <w:t xml:space="preserve">會議審議通過 </w:t>
      </w:r>
    </w:p>
    <w:p w14:paraId="20C8CF1E"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 xml:space="preserve">107年6月13日106學年度第2學期第6次視傳系學生校外實習委員會議通過 </w:t>
      </w:r>
    </w:p>
    <w:p w14:paraId="52BE75A2"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 xml:space="preserve"> 107年6月13日106 學年度第2學期第3次創新設計學院</w:t>
      </w:r>
      <w:proofErr w:type="gramStart"/>
      <w:r w:rsidRPr="00126A2A">
        <w:rPr>
          <w:rFonts w:ascii="標楷體" w:eastAsia="標楷體" w:hAnsi="標楷體"/>
          <w:color w:val="000000" w:themeColor="text1"/>
          <w:sz w:val="20"/>
        </w:rPr>
        <w:t>院務</w:t>
      </w:r>
      <w:proofErr w:type="gramEnd"/>
      <w:r w:rsidRPr="00126A2A">
        <w:rPr>
          <w:rFonts w:ascii="標楷體" w:eastAsia="標楷體" w:hAnsi="標楷體"/>
          <w:color w:val="000000" w:themeColor="text1"/>
          <w:sz w:val="20"/>
        </w:rPr>
        <w:t xml:space="preserve">會議通過 </w:t>
      </w:r>
    </w:p>
    <w:p w14:paraId="6FB3A97B"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107年6月20日106</w:t>
      </w:r>
      <w:proofErr w:type="gramStart"/>
      <w:r w:rsidRPr="00126A2A">
        <w:rPr>
          <w:rFonts w:ascii="標楷體" w:eastAsia="標楷體" w:hAnsi="標楷體"/>
          <w:color w:val="000000" w:themeColor="text1"/>
          <w:sz w:val="20"/>
        </w:rPr>
        <w:t>學年度第</w:t>
      </w:r>
      <w:proofErr w:type="gramEnd"/>
      <w:r w:rsidRPr="00126A2A">
        <w:rPr>
          <w:rFonts w:ascii="標楷體" w:eastAsia="標楷體" w:hAnsi="標楷體"/>
          <w:color w:val="000000" w:themeColor="text1"/>
          <w:sz w:val="20"/>
        </w:rPr>
        <w:t xml:space="preserve"> 2學期第1次校學生校外實習委員會議通過 </w:t>
      </w:r>
    </w:p>
    <w:p w14:paraId="5A79C785"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 xml:space="preserve"> 107年8月21日</w:t>
      </w:r>
      <w:proofErr w:type="gramStart"/>
      <w:r w:rsidRPr="00126A2A">
        <w:rPr>
          <w:rFonts w:ascii="標楷體" w:eastAsia="標楷體" w:hAnsi="標楷體"/>
          <w:color w:val="000000" w:themeColor="text1"/>
          <w:sz w:val="20"/>
        </w:rPr>
        <w:t>107</w:t>
      </w:r>
      <w:proofErr w:type="gramEnd"/>
      <w:r w:rsidRPr="00126A2A">
        <w:rPr>
          <w:rFonts w:ascii="標楷體" w:eastAsia="標楷體" w:hAnsi="標楷體"/>
          <w:color w:val="000000" w:themeColor="text1"/>
          <w:sz w:val="20"/>
        </w:rPr>
        <w:t>年度第1學期第 2次視傳系</w:t>
      </w:r>
      <w:proofErr w:type="gramStart"/>
      <w:r w:rsidRPr="00126A2A">
        <w:rPr>
          <w:rFonts w:ascii="標楷體" w:eastAsia="標楷體" w:hAnsi="標楷體"/>
          <w:color w:val="000000" w:themeColor="text1"/>
          <w:sz w:val="20"/>
        </w:rPr>
        <w:t>系務</w:t>
      </w:r>
      <w:proofErr w:type="gramEnd"/>
      <w:r w:rsidRPr="00126A2A">
        <w:rPr>
          <w:rFonts w:ascii="標楷體" w:eastAsia="標楷體" w:hAnsi="標楷體"/>
          <w:color w:val="000000" w:themeColor="text1"/>
          <w:sz w:val="20"/>
        </w:rPr>
        <w:t xml:space="preserve">會議通過 </w:t>
      </w:r>
    </w:p>
    <w:p w14:paraId="0CE832A1"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 xml:space="preserve"> 107年8月29日</w:t>
      </w:r>
      <w:proofErr w:type="gramStart"/>
      <w:r w:rsidRPr="00126A2A">
        <w:rPr>
          <w:rFonts w:ascii="標楷體" w:eastAsia="標楷體" w:hAnsi="標楷體"/>
          <w:color w:val="000000" w:themeColor="text1"/>
          <w:sz w:val="20"/>
        </w:rPr>
        <w:t>107</w:t>
      </w:r>
      <w:proofErr w:type="gramEnd"/>
      <w:r w:rsidRPr="00126A2A">
        <w:rPr>
          <w:rFonts w:ascii="標楷體" w:eastAsia="標楷體" w:hAnsi="標楷體"/>
          <w:color w:val="000000" w:themeColor="text1"/>
          <w:sz w:val="20"/>
        </w:rPr>
        <w:t xml:space="preserve">年度第1學期第2次視傳系學生校外實習委員會議通過 </w:t>
      </w:r>
    </w:p>
    <w:p w14:paraId="42EB00E3"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 xml:space="preserve"> 107年9月4日</w:t>
      </w:r>
      <w:proofErr w:type="gramStart"/>
      <w:r w:rsidRPr="00126A2A">
        <w:rPr>
          <w:rFonts w:ascii="標楷體" w:eastAsia="標楷體" w:hAnsi="標楷體"/>
          <w:color w:val="000000" w:themeColor="text1"/>
          <w:sz w:val="20"/>
        </w:rPr>
        <w:t>107</w:t>
      </w:r>
      <w:proofErr w:type="gramEnd"/>
      <w:r w:rsidRPr="00126A2A">
        <w:rPr>
          <w:rFonts w:ascii="標楷體" w:eastAsia="標楷體" w:hAnsi="標楷體"/>
          <w:color w:val="000000" w:themeColor="text1"/>
          <w:sz w:val="20"/>
        </w:rPr>
        <w:t>年度第1學期第2次創新設計學院</w:t>
      </w:r>
      <w:proofErr w:type="gramStart"/>
      <w:r w:rsidRPr="00126A2A">
        <w:rPr>
          <w:rFonts w:ascii="標楷體" w:eastAsia="標楷體" w:hAnsi="標楷體"/>
          <w:color w:val="000000" w:themeColor="text1"/>
          <w:sz w:val="20"/>
        </w:rPr>
        <w:t>院務</w:t>
      </w:r>
      <w:proofErr w:type="gramEnd"/>
      <w:r w:rsidRPr="00126A2A">
        <w:rPr>
          <w:rFonts w:ascii="標楷體" w:eastAsia="標楷體" w:hAnsi="標楷體"/>
          <w:color w:val="000000" w:themeColor="text1"/>
          <w:sz w:val="20"/>
        </w:rPr>
        <w:t xml:space="preserve">會議通過 </w:t>
      </w:r>
    </w:p>
    <w:p w14:paraId="4C8DD95C" w14:textId="77777777" w:rsidR="00CB4924" w:rsidRPr="00126A2A" w:rsidRDefault="00984725">
      <w:pPr>
        <w:numPr>
          <w:ilvl w:val="0"/>
          <w:numId w:val="1"/>
        </w:numPr>
        <w:spacing w:after="98"/>
        <w:ind w:right="86" w:hanging="401"/>
        <w:jc w:val="right"/>
        <w:rPr>
          <w:rFonts w:ascii="標楷體" w:eastAsia="標楷體" w:hAnsi="標楷體"/>
          <w:color w:val="000000" w:themeColor="text1"/>
        </w:rPr>
      </w:pPr>
      <w:r w:rsidRPr="00126A2A">
        <w:rPr>
          <w:rFonts w:ascii="標楷體" w:eastAsia="標楷體" w:hAnsi="標楷體"/>
          <w:color w:val="000000" w:themeColor="text1"/>
          <w:sz w:val="20"/>
        </w:rPr>
        <w:t xml:space="preserve">年9月19日107 </w:t>
      </w:r>
      <w:proofErr w:type="gramStart"/>
      <w:r w:rsidRPr="00126A2A">
        <w:rPr>
          <w:rFonts w:ascii="標楷體" w:eastAsia="標楷體" w:hAnsi="標楷體"/>
          <w:color w:val="000000" w:themeColor="text1"/>
          <w:sz w:val="20"/>
        </w:rPr>
        <w:t>學年度第</w:t>
      </w:r>
      <w:proofErr w:type="gramEnd"/>
      <w:r w:rsidRPr="00126A2A">
        <w:rPr>
          <w:rFonts w:ascii="標楷體" w:eastAsia="標楷體" w:hAnsi="標楷體"/>
          <w:color w:val="000000" w:themeColor="text1"/>
          <w:sz w:val="20"/>
        </w:rPr>
        <w:t xml:space="preserve"> 1 學期第1次學生校外實習委員會議通過 </w:t>
      </w:r>
    </w:p>
    <w:p w14:paraId="78D8708A" w14:textId="77777777" w:rsidR="00CB4924" w:rsidRPr="00126A2A" w:rsidRDefault="00BB42CA">
      <w:pPr>
        <w:numPr>
          <w:ilvl w:val="0"/>
          <w:numId w:val="1"/>
        </w:numPr>
        <w:spacing w:after="98"/>
        <w:ind w:right="86" w:hanging="401"/>
        <w:jc w:val="right"/>
        <w:rPr>
          <w:rFonts w:ascii="標楷體" w:eastAsia="標楷體" w:hAnsi="標楷體"/>
          <w:color w:val="000000" w:themeColor="text1"/>
        </w:rPr>
      </w:pPr>
      <w:r w:rsidRPr="00126A2A">
        <w:rPr>
          <w:rFonts w:ascii="標楷體" w:eastAsia="標楷體" w:hAnsi="標楷體" w:hint="eastAsia"/>
          <w:color w:val="000000" w:themeColor="text1"/>
          <w:sz w:val="20"/>
        </w:rPr>
        <w:t xml:space="preserve"> </w:t>
      </w:r>
      <w:r w:rsidR="00984725" w:rsidRPr="00126A2A">
        <w:rPr>
          <w:rFonts w:ascii="標楷體" w:eastAsia="標楷體" w:hAnsi="標楷體"/>
          <w:color w:val="000000" w:themeColor="text1"/>
          <w:sz w:val="20"/>
        </w:rPr>
        <w:t>年4月9日</w:t>
      </w:r>
      <w:proofErr w:type="gramStart"/>
      <w:r w:rsidR="00984725" w:rsidRPr="00126A2A">
        <w:rPr>
          <w:rFonts w:ascii="標楷體" w:eastAsia="標楷體" w:hAnsi="標楷體"/>
          <w:color w:val="000000" w:themeColor="text1"/>
          <w:sz w:val="20"/>
        </w:rPr>
        <w:t>海學字</w:t>
      </w:r>
      <w:proofErr w:type="gramEnd"/>
      <w:r w:rsidR="00984725" w:rsidRPr="00126A2A">
        <w:rPr>
          <w:rFonts w:ascii="標楷體" w:eastAsia="標楷體" w:hAnsi="標楷體"/>
          <w:color w:val="000000" w:themeColor="text1"/>
          <w:sz w:val="20"/>
        </w:rPr>
        <w:t xml:space="preserve">第 1080003125 號書函發布 </w:t>
      </w:r>
    </w:p>
    <w:p w14:paraId="22626156"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 xml:space="preserve">109年2月26日經視覺傳達設計系108學年度第2學期第2次實習委員會會議通過 </w:t>
      </w:r>
    </w:p>
    <w:p w14:paraId="333CD5D1" w14:textId="77777777" w:rsidR="00CB4924" w:rsidRPr="00126A2A" w:rsidRDefault="00984725">
      <w:pPr>
        <w:spacing w:after="98"/>
        <w:ind w:left="10" w:right="86"/>
        <w:jc w:val="right"/>
        <w:rPr>
          <w:rFonts w:ascii="標楷體" w:eastAsia="標楷體" w:hAnsi="標楷體"/>
          <w:color w:val="000000" w:themeColor="text1"/>
        </w:rPr>
      </w:pPr>
      <w:r w:rsidRPr="00126A2A">
        <w:rPr>
          <w:rFonts w:ascii="標楷體" w:eastAsia="標楷體" w:hAnsi="標楷體"/>
          <w:color w:val="000000" w:themeColor="text1"/>
          <w:sz w:val="20"/>
        </w:rPr>
        <w:t>109年3月4日經創新設計學院108學年度第2學期第1次院</w:t>
      </w:r>
      <w:proofErr w:type="gramStart"/>
      <w:r w:rsidRPr="00126A2A">
        <w:rPr>
          <w:rFonts w:ascii="標楷體" w:eastAsia="標楷體" w:hAnsi="標楷體"/>
          <w:color w:val="000000" w:themeColor="text1"/>
          <w:sz w:val="20"/>
        </w:rPr>
        <w:t>務</w:t>
      </w:r>
      <w:proofErr w:type="gramEnd"/>
      <w:r w:rsidRPr="00126A2A">
        <w:rPr>
          <w:rFonts w:ascii="標楷體" w:eastAsia="標楷體" w:hAnsi="標楷體"/>
          <w:color w:val="000000" w:themeColor="text1"/>
          <w:sz w:val="20"/>
        </w:rPr>
        <w:t xml:space="preserve">會議通過 </w:t>
      </w:r>
      <w:bookmarkStart w:id="0" w:name="_GoBack"/>
      <w:bookmarkEnd w:id="0"/>
    </w:p>
    <w:p w14:paraId="3FE387E5" w14:textId="77777777" w:rsidR="00CB4924" w:rsidRPr="00126A2A" w:rsidRDefault="00984725">
      <w:pPr>
        <w:spacing w:after="98"/>
        <w:ind w:left="10" w:right="86"/>
        <w:jc w:val="right"/>
        <w:rPr>
          <w:rFonts w:ascii="標楷體" w:eastAsia="標楷體" w:hAnsi="標楷體"/>
          <w:color w:val="000000" w:themeColor="text1"/>
          <w:sz w:val="20"/>
        </w:rPr>
      </w:pPr>
      <w:r w:rsidRPr="00126A2A">
        <w:rPr>
          <w:rFonts w:ascii="標楷體" w:eastAsia="標楷體" w:hAnsi="標楷體"/>
          <w:color w:val="000000" w:themeColor="text1"/>
          <w:sz w:val="20"/>
        </w:rPr>
        <w:t xml:space="preserve">109年3月24日108學年度第2學期第2次學生校外實習委員會議通過 </w:t>
      </w:r>
    </w:p>
    <w:p w14:paraId="16E13549" w14:textId="77777777" w:rsidR="004044DE" w:rsidRPr="00126A2A" w:rsidRDefault="00BA1954" w:rsidP="00BA1954">
      <w:pPr>
        <w:spacing w:after="98"/>
        <w:ind w:left="10" w:right="86"/>
        <w:jc w:val="right"/>
        <w:rPr>
          <w:rFonts w:ascii="標楷體" w:eastAsia="標楷體" w:hAnsi="標楷體"/>
          <w:color w:val="000000" w:themeColor="text1"/>
        </w:rPr>
      </w:pPr>
      <w:r w:rsidRPr="00126A2A">
        <w:rPr>
          <w:rFonts w:ascii="Times New Roman" w:eastAsia="標楷體" w:hAnsi="Times New Roman" w:cs="Times New Roman"/>
          <w:color w:val="000000" w:themeColor="text1"/>
          <w:sz w:val="20"/>
        </w:rPr>
        <w:t>1</w:t>
      </w:r>
      <w:r w:rsidRPr="00126A2A">
        <w:rPr>
          <w:rFonts w:ascii="Times New Roman" w:eastAsia="標楷體" w:hAnsi="Times New Roman" w:cs="Times New Roman" w:hint="eastAsia"/>
          <w:color w:val="000000" w:themeColor="text1"/>
          <w:sz w:val="20"/>
        </w:rPr>
        <w:t>10</w:t>
      </w:r>
      <w:r w:rsidRPr="00126A2A">
        <w:rPr>
          <w:rFonts w:ascii="Times New Roman" w:eastAsia="標楷體" w:hAnsi="Times New Roman"/>
          <w:color w:val="000000" w:themeColor="text1"/>
          <w:sz w:val="20"/>
        </w:rPr>
        <w:t>年</w:t>
      </w:r>
      <w:r w:rsidRPr="00126A2A">
        <w:rPr>
          <w:rFonts w:ascii="Times New Roman" w:eastAsia="標楷體" w:hAnsi="Times New Roman" w:hint="eastAsia"/>
          <w:color w:val="000000" w:themeColor="text1"/>
          <w:sz w:val="20"/>
        </w:rPr>
        <w:t>9</w:t>
      </w:r>
      <w:r w:rsidRPr="00126A2A">
        <w:rPr>
          <w:rFonts w:ascii="Times New Roman" w:eastAsia="標楷體" w:hAnsi="Times New Roman" w:cs="Times New Roman"/>
          <w:color w:val="000000" w:themeColor="text1"/>
          <w:sz w:val="20"/>
        </w:rPr>
        <w:t xml:space="preserve"> </w:t>
      </w:r>
      <w:r w:rsidRPr="00126A2A">
        <w:rPr>
          <w:rFonts w:ascii="Times New Roman" w:eastAsia="標楷體" w:hAnsi="Times New Roman"/>
          <w:color w:val="000000" w:themeColor="text1"/>
          <w:sz w:val="20"/>
        </w:rPr>
        <w:t>月</w:t>
      </w:r>
      <w:r w:rsidRPr="00126A2A">
        <w:rPr>
          <w:rFonts w:ascii="Times New Roman" w:eastAsia="標楷體" w:hAnsi="Times New Roman" w:cs="Times New Roman"/>
          <w:color w:val="000000" w:themeColor="text1"/>
          <w:sz w:val="20"/>
        </w:rPr>
        <w:t xml:space="preserve"> </w:t>
      </w:r>
      <w:r w:rsidRPr="00126A2A">
        <w:rPr>
          <w:rFonts w:ascii="Times New Roman" w:eastAsia="標楷體" w:hAnsi="Times New Roman" w:cs="Times New Roman" w:hint="eastAsia"/>
          <w:color w:val="000000" w:themeColor="text1"/>
          <w:sz w:val="20"/>
        </w:rPr>
        <w:t>10</w:t>
      </w:r>
      <w:r w:rsidRPr="00126A2A">
        <w:rPr>
          <w:rFonts w:ascii="Times New Roman" w:eastAsia="標楷體" w:hAnsi="Times New Roman"/>
          <w:color w:val="000000" w:themeColor="text1"/>
          <w:sz w:val="20"/>
        </w:rPr>
        <w:t>日</w:t>
      </w:r>
      <w:r w:rsidRPr="00126A2A">
        <w:rPr>
          <w:rFonts w:ascii="Times New Roman" w:eastAsia="標楷體" w:hAnsi="Times New Roman" w:cs="Times New Roman"/>
          <w:color w:val="000000" w:themeColor="text1"/>
          <w:sz w:val="20"/>
        </w:rPr>
        <w:t xml:space="preserve"> </w:t>
      </w:r>
      <w:r w:rsidRPr="00126A2A">
        <w:rPr>
          <w:rFonts w:ascii="Times New Roman" w:eastAsia="標楷體" w:hAnsi="Times New Roman"/>
          <w:color w:val="000000" w:themeColor="text1"/>
        </w:rPr>
        <w:t>第</w:t>
      </w:r>
      <w:r w:rsidRPr="00126A2A">
        <w:rPr>
          <w:rFonts w:ascii="Times New Roman" w:eastAsia="標楷體" w:hAnsi="Times New Roman"/>
          <w:color w:val="000000" w:themeColor="text1"/>
        </w:rPr>
        <w:t>1</w:t>
      </w:r>
      <w:r w:rsidRPr="00126A2A">
        <w:rPr>
          <w:rFonts w:ascii="Times New Roman" w:eastAsia="標楷體" w:hAnsi="Times New Roman"/>
          <w:color w:val="000000" w:themeColor="text1"/>
        </w:rPr>
        <w:t>學期第</w:t>
      </w:r>
      <w:r w:rsidRPr="00126A2A">
        <w:rPr>
          <w:rFonts w:ascii="Times New Roman" w:eastAsia="標楷體" w:hAnsi="Times New Roman" w:hint="eastAsia"/>
          <w:color w:val="000000" w:themeColor="text1"/>
        </w:rPr>
        <w:t>2</w:t>
      </w:r>
      <w:r w:rsidRPr="00126A2A">
        <w:rPr>
          <w:rFonts w:ascii="Times New Roman" w:eastAsia="標楷體" w:hAnsi="Times New Roman"/>
          <w:color w:val="000000" w:themeColor="text1"/>
        </w:rPr>
        <w:t>次</w:t>
      </w:r>
      <w:r w:rsidRPr="00126A2A">
        <w:rPr>
          <w:rFonts w:ascii="Times New Roman" w:eastAsia="標楷體" w:hAnsi="Times New Roman" w:cs="Times New Roman"/>
          <w:color w:val="000000" w:themeColor="text1"/>
          <w:sz w:val="20"/>
        </w:rPr>
        <w:t xml:space="preserve"> </w:t>
      </w:r>
      <w:r w:rsidRPr="00126A2A">
        <w:rPr>
          <w:rFonts w:ascii="Times New Roman" w:eastAsia="標楷體" w:hAnsi="Times New Roman"/>
          <w:color w:val="000000" w:themeColor="text1"/>
          <w:sz w:val="20"/>
        </w:rPr>
        <w:t>系學生校外實習委員會議</w:t>
      </w:r>
      <w:r w:rsidRPr="00126A2A">
        <w:rPr>
          <w:rFonts w:ascii="Times New Roman" w:eastAsia="標楷體" w:hAnsi="Times New Roman" w:hint="eastAsia"/>
          <w:color w:val="000000" w:themeColor="text1"/>
          <w:sz w:val="20"/>
        </w:rPr>
        <w:t>通過</w:t>
      </w:r>
    </w:p>
    <w:p w14:paraId="58C5E3DF" w14:textId="524BECEF" w:rsidR="00BA1954" w:rsidRPr="00126A2A" w:rsidRDefault="00BA1954" w:rsidP="00BA1954">
      <w:pPr>
        <w:spacing w:after="2" w:line="323" w:lineRule="auto"/>
        <w:ind w:leftChars="-121" w:left="-24" w:right="2" w:hangingChars="133" w:hanging="266"/>
        <w:jc w:val="right"/>
        <w:rPr>
          <w:rFonts w:ascii="Times New Roman" w:eastAsia="標楷體" w:hAnsi="Times New Roman"/>
          <w:color w:val="000000" w:themeColor="text1"/>
        </w:rPr>
      </w:pPr>
      <w:r w:rsidRPr="00126A2A">
        <w:rPr>
          <w:rFonts w:ascii="Times New Roman" w:eastAsia="標楷體" w:hAnsi="Times New Roman" w:cs="Times New Roman"/>
          <w:color w:val="000000" w:themeColor="text1"/>
          <w:sz w:val="20"/>
        </w:rPr>
        <w:t>1</w:t>
      </w:r>
      <w:r w:rsidRPr="00126A2A">
        <w:rPr>
          <w:rFonts w:ascii="Times New Roman" w:eastAsia="標楷體" w:hAnsi="Times New Roman" w:cs="Times New Roman" w:hint="eastAsia"/>
          <w:color w:val="000000" w:themeColor="text1"/>
          <w:sz w:val="20"/>
        </w:rPr>
        <w:t>10</w:t>
      </w:r>
      <w:r w:rsidRPr="00126A2A">
        <w:rPr>
          <w:rFonts w:ascii="Times New Roman" w:eastAsia="標楷體" w:hAnsi="Times New Roman"/>
          <w:color w:val="000000" w:themeColor="text1"/>
          <w:sz w:val="20"/>
        </w:rPr>
        <w:t>年</w:t>
      </w:r>
      <w:r w:rsidR="008F63F4" w:rsidRPr="00126A2A">
        <w:rPr>
          <w:rFonts w:ascii="Times New Roman" w:eastAsia="標楷體" w:hAnsi="Times New Roman" w:hint="eastAsia"/>
          <w:color w:val="000000" w:themeColor="text1"/>
          <w:sz w:val="20"/>
        </w:rPr>
        <w:t>9</w:t>
      </w:r>
      <w:r w:rsidRPr="00126A2A">
        <w:rPr>
          <w:rFonts w:ascii="Times New Roman" w:eastAsia="標楷體" w:hAnsi="Times New Roman" w:cs="Times New Roman"/>
          <w:color w:val="000000" w:themeColor="text1"/>
          <w:sz w:val="20"/>
        </w:rPr>
        <w:t xml:space="preserve"> </w:t>
      </w:r>
      <w:r w:rsidRPr="00126A2A">
        <w:rPr>
          <w:rFonts w:ascii="Times New Roman" w:eastAsia="標楷體" w:hAnsi="Times New Roman"/>
          <w:color w:val="000000" w:themeColor="text1"/>
          <w:sz w:val="20"/>
        </w:rPr>
        <w:t>月</w:t>
      </w:r>
      <w:r w:rsidR="008F63F4" w:rsidRPr="00126A2A">
        <w:rPr>
          <w:rFonts w:ascii="Times New Roman" w:eastAsia="標楷體" w:hAnsi="Times New Roman"/>
          <w:color w:val="000000" w:themeColor="text1"/>
          <w:sz w:val="20"/>
        </w:rPr>
        <w:t>23</w:t>
      </w:r>
      <w:r w:rsidRPr="00126A2A">
        <w:rPr>
          <w:rFonts w:ascii="Times New Roman" w:eastAsia="標楷體" w:hAnsi="Times New Roman" w:cs="Times New Roman"/>
          <w:color w:val="000000" w:themeColor="text1"/>
          <w:sz w:val="20"/>
        </w:rPr>
        <w:t xml:space="preserve"> </w:t>
      </w:r>
      <w:r w:rsidRPr="00126A2A">
        <w:rPr>
          <w:rFonts w:ascii="Times New Roman" w:eastAsia="標楷體" w:hAnsi="Times New Roman"/>
          <w:color w:val="000000" w:themeColor="text1"/>
          <w:sz w:val="20"/>
        </w:rPr>
        <w:t>日</w:t>
      </w:r>
      <w:r w:rsidRPr="00126A2A">
        <w:rPr>
          <w:rFonts w:ascii="Times New Roman" w:eastAsia="標楷體" w:hAnsi="Times New Roman"/>
          <w:color w:val="000000" w:themeColor="text1"/>
          <w:sz w:val="20"/>
        </w:rPr>
        <w:t xml:space="preserve"> </w:t>
      </w:r>
      <w:proofErr w:type="gramStart"/>
      <w:r w:rsidR="008F63F4" w:rsidRPr="00126A2A">
        <w:rPr>
          <w:rFonts w:ascii="標楷體" w:eastAsia="標楷體" w:hAnsi="標楷體"/>
          <w:color w:val="000000" w:themeColor="text1"/>
          <w:sz w:val="20"/>
        </w:rPr>
        <w:t>110</w:t>
      </w:r>
      <w:proofErr w:type="gramEnd"/>
      <w:r w:rsidR="008F63F4" w:rsidRPr="00126A2A">
        <w:rPr>
          <w:rFonts w:ascii="標楷體" w:eastAsia="標楷體" w:hAnsi="標楷體"/>
          <w:color w:val="000000" w:themeColor="text1"/>
          <w:sz w:val="20"/>
        </w:rPr>
        <w:t>年度第1學期第3次</w:t>
      </w:r>
      <w:r w:rsidRPr="00126A2A">
        <w:rPr>
          <w:rFonts w:ascii="Times New Roman" w:eastAsia="標楷體" w:hAnsi="Times New Roman" w:cs="Times New Roman" w:hint="eastAsia"/>
          <w:color w:val="000000" w:themeColor="text1"/>
          <w:sz w:val="20"/>
        </w:rPr>
        <w:t>創新設計學</w:t>
      </w:r>
      <w:r w:rsidRPr="00126A2A">
        <w:rPr>
          <w:rFonts w:ascii="Times New Roman" w:eastAsia="標楷體" w:hAnsi="Times New Roman"/>
          <w:color w:val="000000" w:themeColor="text1"/>
          <w:sz w:val="20"/>
        </w:rPr>
        <w:t>院</w:t>
      </w:r>
      <w:proofErr w:type="gramStart"/>
      <w:r w:rsidRPr="00126A2A">
        <w:rPr>
          <w:rFonts w:ascii="Times New Roman" w:eastAsia="標楷體" w:hAnsi="Times New Roman" w:hint="eastAsia"/>
          <w:color w:val="000000" w:themeColor="text1"/>
          <w:sz w:val="20"/>
        </w:rPr>
        <w:t>院</w:t>
      </w:r>
      <w:r w:rsidRPr="00126A2A">
        <w:rPr>
          <w:rFonts w:ascii="Times New Roman" w:eastAsia="標楷體" w:hAnsi="Times New Roman"/>
          <w:color w:val="000000" w:themeColor="text1"/>
          <w:sz w:val="20"/>
        </w:rPr>
        <w:t>務</w:t>
      </w:r>
      <w:proofErr w:type="gramEnd"/>
      <w:r w:rsidRPr="00126A2A">
        <w:rPr>
          <w:rFonts w:ascii="Times New Roman" w:eastAsia="標楷體" w:hAnsi="Times New Roman"/>
          <w:color w:val="000000" w:themeColor="text1"/>
          <w:sz w:val="20"/>
        </w:rPr>
        <w:t>會議審議通過</w:t>
      </w:r>
      <w:r w:rsidRPr="00126A2A">
        <w:rPr>
          <w:rFonts w:ascii="Times New Roman" w:eastAsia="標楷體" w:hAnsi="Times New Roman" w:cs="Times New Roman"/>
          <w:color w:val="000000" w:themeColor="text1"/>
          <w:sz w:val="20"/>
        </w:rPr>
        <w:t xml:space="preserve"> </w:t>
      </w:r>
    </w:p>
    <w:p w14:paraId="026667BC" w14:textId="77777777" w:rsidR="00BA1954" w:rsidRPr="00126A2A" w:rsidRDefault="00BA1954">
      <w:pPr>
        <w:spacing w:after="98"/>
        <w:ind w:left="10" w:right="86"/>
        <w:jc w:val="right"/>
        <w:rPr>
          <w:rFonts w:ascii="標楷體" w:eastAsia="標楷體" w:hAnsi="標楷體"/>
          <w:color w:val="000000" w:themeColor="text1"/>
        </w:rPr>
      </w:pPr>
    </w:p>
    <w:p w14:paraId="2DA6398A" w14:textId="77777777" w:rsidR="00BA1954" w:rsidRPr="00126A2A" w:rsidRDefault="00BA1954">
      <w:pPr>
        <w:spacing w:after="98"/>
        <w:ind w:left="10" w:right="86"/>
        <w:jc w:val="right"/>
        <w:rPr>
          <w:rFonts w:ascii="標楷體" w:eastAsia="標楷體" w:hAnsi="標楷體"/>
          <w:color w:val="000000" w:themeColor="text1"/>
        </w:rPr>
      </w:pPr>
    </w:p>
    <w:p w14:paraId="5CFA3D59" w14:textId="77777777" w:rsidR="00786B14" w:rsidRPr="00126A2A" w:rsidRDefault="00984725" w:rsidP="00786B14">
      <w:pPr>
        <w:spacing w:before="100" w:beforeAutospacing="1" w:after="100" w:afterAutospacing="1" w:line="276" w:lineRule="auto"/>
        <w:rPr>
          <w:rFonts w:ascii="標楷體" w:eastAsia="標楷體" w:hAnsi="標楷體"/>
          <w:color w:val="000000" w:themeColor="text1"/>
        </w:rPr>
      </w:pPr>
      <w:r w:rsidRPr="00126A2A">
        <w:rPr>
          <w:rFonts w:ascii="標楷體" w:eastAsia="標楷體" w:hAnsi="標楷體"/>
          <w:color w:val="000000" w:themeColor="text1"/>
          <w:sz w:val="20"/>
        </w:rPr>
        <w:t xml:space="preserve"> </w:t>
      </w:r>
      <w:r w:rsidRPr="00126A2A">
        <w:rPr>
          <w:rFonts w:ascii="標楷體" w:eastAsia="標楷體" w:hAnsi="標楷體"/>
          <w:color w:val="000000" w:themeColor="text1"/>
        </w:rPr>
        <w:t xml:space="preserve">一、 </w:t>
      </w:r>
      <w:r w:rsidR="00786B14" w:rsidRPr="00126A2A">
        <w:rPr>
          <w:rFonts w:ascii="標楷體" w:eastAsia="標楷體" w:hAnsi="標楷體"/>
          <w:color w:val="000000" w:themeColor="text1"/>
        </w:rPr>
        <w:t>台北海洋科技大學（以下簡稱本校）視覺傳達設計系（以下簡稱本系），為 規範學生校外實習相關事宜，依據本校學生校外實習</w:t>
      </w:r>
      <w:r w:rsidR="00786B14" w:rsidRPr="00126A2A">
        <w:rPr>
          <w:rFonts w:ascii="標楷體" w:eastAsia="標楷體" w:hAnsi="標楷體" w:hint="eastAsia"/>
          <w:color w:val="000000" w:themeColor="text1"/>
        </w:rPr>
        <w:t>要點</w:t>
      </w:r>
      <w:r w:rsidR="00786B14" w:rsidRPr="00126A2A">
        <w:rPr>
          <w:rFonts w:ascii="標楷體" w:eastAsia="標楷體" w:hAnsi="標楷體"/>
          <w:color w:val="000000" w:themeColor="text1"/>
        </w:rPr>
        <w:t>（以下簡稱校實習</w:t>
      </w:r>
      <w:r w:rsidR="00786B14" w:rsidRPr="00126A2A">
        <w:rPr>
          <w:rFonts w:ascii="標楷體" w:eastAsia="標楷體" w:hAnsi="標楷體" w:hint="eastAsia"/>
          <w:color w:val="000000" w:themeColor="text1"/>
        </w:rPr>
        <w:t>要點</w:t>
      </w:r>
      <w:r w:rsidR="00786B14" w:rsidRPr="00126A2A">
        <w:rPr>
          <w:rFonts w:ascii="標楷體" w:eastAsia="標楷體" w:hAnsi="標楷體"/>
          <w:color w:val="000000" w:themeColor="text1"/>
        </w:rPr>
        <w:t>），訂定台北海洋科技大學</w:t>
      </w:r>
      <w:r w:rsidR="00D209B1" w:rsidRPr="00126A2A">
        <w:rPr>
          <w:rFonts w:ascii="標楷體" w:eastAsia="標楷體" w:hAnsi="標楷體" w:hint="eastAsia"/>
          <w:color w:val="000000" w:themeColor="text1"/>
        </w:rPr>
        <w:t>視覺傳達設計系</w:t>
      </w:r>
      <w:r w:rsidR="00786B14" w:rsidRPr="00126A2A">
        <w:rPr>
          <w:rFonts w:ascii="標楷體" w:eastAsia="標楷體" w:hAnsi="標楷體"/>
          <w:color w:val="000000" w:themeColor="text1"/>
        </w:rPr>
        <w:t xml:space="preserve">學生校外實習實施要點（以下簡稱本要點）。  </w:t>
      </w:r>
    </w:p>
    <w:p w14:paraId="0710647D" w14:textId="77777777" w:rsidR="00786B14" w:rsidRPr="00126A2A" w:rsidRDefault="00786B14" w:rsidP="0095736E">
      <w:pPr>
        <w:numPr>
          <w:ilvl w:val="0"/>
          <w:numId w:val="2"/>
        </w:numPr>
        <w:spacing w:before="100" w:beforeAutospacing="1" w:after="100" w:afterAutospacing="1" w:line="276" w:lineRule="auto"/>
        <w:ind w:hanging="720"/>
        <w:rPr>
          <w:rFonts w:ascii="標楷體" w:eastAsia="標楷體" w:hAnsi="標楷體"/>
          <w:color w:val="000000" w:themeColor="text1"/>
        </w:rPr>
      </w:pPr>
      <w:r w:rsidRPr="00126A2A">
        <w:rPr>
          <w:rFonts w:ascii="標楷體" w:eastAsia="標楷體" w:hAnsi="標楷體"/>
          <w:color w:val="000000" w:themeColor="text1"/>
        </w:rPr>
        <w:t>對象及課程說明：實習對象為本系四技三年級及五專四年級以上在學學生。實習課程：本系設置校外實習課程，於四技四年級及五專五年級開設 2 學分之校外實習課程。使學生經由養成教育階段，培養專業能力，將在校所學習理論與業界實務運作相結合，達成理論與實務並重之教學目標。實習課程之調整須經系</w:t>
      </w:r>
      <w:r w:rsidRPr="00126A2A">
        <w:rPr>
          <w:rFonts w:ascii="標楷體" w:eastAsia="標楷體" w:hAnsi="標楷體" w:hint="eastAsia"/>
          <w:color w:val="000000" w:themeColor="text1"/>
        </w:rPr>
        <w:t>學生校外實習委員會</w:t>
      </w:r>
      <w:r w:rsidR="00BA1954" w:rsidRPr="00126A2A">
        <w:rPr>
          <w:rFonts w:ascii="標楷體" w:eastAsia="標楷體" w:hAnsi="標楷體" w:hint="eastAsia"/>
          <w:color w:val="000000" w:themeColor="text1"/>
        </w:rPr>
        <w:t>、</w:t>
      </w:r>
      <w:r w:rsidRPr="00126A2A">
        <w:rPr>
          <w:rFonts w:ascii="標楷體" w:eastAsia="標楷體" w:hAnsi="標楷體" w:hint="eastAsia"/>
          <w:color w:val="000000" w:themeColor="text1"/>
        </w:rPr>
        <w:t>院</w:t>
      </w:r>
      <w:proofErr w:type="gramStart"/>
      <w:r w:rsidRPr="00126A2A">
        <w:rPr>
          <w:rFonts w:ascii="標楷體" w:eastAsia="標楷體" w:hAnsi="標楷體" w:hint="eastAsia"/>
          <w:color w:val="000000" w:themeColor="text1"/>
        </w:rPr>
        <w:t>務</w:t>
      </w:r>
      <w:proofErr w:type="gramEnd"/>
      <w:r w:rsidRPr="00126A2A">
        <w:rPr>
          <w:rFonts w:ascii="標楷體" w:eastAsia="標楷體" w:hAnsi="標楷體" w:hint="eastAsia"/>
          <w:color w:val="000000" w:themeColor="text1"/>
        </w:rPr>
        <w:t>會議</w:t>
      </w:r>
      <w:r w:rsidR="00BA1954" w:rsidRPr="00126A2A">
        <w:rPr>
          <w:rFonts w:ascii="標楷體" w:eastAsia="標楷體" w:hAnsi="標楷體" w:hint="eastAsia"/>
          <w:color w:val="000000" w:themeColor="text1"/>
        </w:rPr>
        <w:t>、</w:t>
      </w:r>
      <w:r w:rsidRPr="00126A2A">
        <w:rPr>
          <w:rFonts w:ascii="標楷體" w:eastAsia="標楷體" w:hAnsi="標楷體" w:hint="eastAsia"/>
          <w:color w:val="000000" w:themeColor="text1"/>
        </w:rPr>
        <w:t>校學生校外實習委員會審議通過</w:t>
      </w:r>
      <w:r w:rsidRPr="00126A2A">
        <w:rPr>
          <w:rFonts w:ascii="標楷體" w:eastAsia="標楷體" w:hAnsi="標楷體"/>
          <w:color w:val="000000" w:themeColor="text1"/>
        </w:rPr>
        <w:t>施行。</w:t>
      </w:r>
    </w:p>
    <w:p w14:paraId="1AEBCB21" w14:textId="77777777" w:rsidR="00CB4924" w:rsidRPr="00126A2A" w:rsidRDefault="00984725" w:rsidP="0095736E">
      <w:pPr>
        <w:numPr>
          <w:ilvl w:val="0"/>
          <w:numId w:val="2"/>
        </w:numPr>
        <w:spacing w:before="100" w:beforeAutospacing="1" w:after="100" w:afterAutospacing="1" w:line="276" w:lineRule="auto"/>
        <w:ind w:hanging="720"/>
        <w:rPr>
          <w:rFonts w:ascii="標楷體" w:eastAsia="標楷體" w:hAnsi="標楷體"/>
          <w:color w:val="000000" w:themeColor="text1"/>
        </w:rPr>
      </w:pPr>
      <w:r w:rsidRPr="00126A2A">
        <w:rPr>
          <w:rFonts w:ascii="標楷體" w:eastAsia="標楷體" w:hAnsi="標楷體"/>
          <w:color w:val="000000" w:themeColor="text1"/>
        </w:rPr>
        <w:t>實習期間：實習時間以寒暑假連續性日期或於實際</w:t>
      </w:r>
      <w:proofErr w:type="gramStart"/>
      <w:r w:rsidRPr="00126A2A">
        <w:rPr>
          <w:rFonts w:ascii="標楷體" w:eastAsia="標楷體" w:hAnsi="標楷體"/>
          <w:color w:val="000000" w:themeColor="text1"/>
        </w:rPr>
        <w:t>修課當學期</w:t>
      </w:r>
      <w:proofErr w:type="gramEnd"/>
      <w:r w:rsidRPr="00126A2A">
        <w:rPr>
          <w:rFonts w:ascii="標楷體" w:eastAsia="標楷體" w:hAnsi="標楷體"/>
          <w:color w:val="000000" w:themeColor="text1"/>
        </w:rPr>
        <w:t>間完成為原則，且實習時數不得少於 160 小時，實習輔導教師應於學生校外實習訓練成績表中之實習性質</w:t>
      </w:r>
      <w:proofErr w:type="gramStart"/>
      <w:r w:rsidRPr="00126A2A">
        <w:rPr>
          <w:rFonts w:ascii="標楷體" w:eastAsia="標楷體" w:hAnsi="標楷體"/>
          <w:color w:val="000000" w:themeColor="text1"/>
        </w:rPr>
        <w:t>欄位勾記</w:t>
      </w:r>
      <w:proofErr w:type="gramEnd"/>
      <w:r w:rsidR="00171834" w:rsidRPr="00126A2A">
        <w:rPr>
          <w:rFonts w:ascii="標楷體" w:eastAsia="標楷體" w:hAnsi="標楷體" w:hint="eastAsia"/>
          <w:color w:val="000000" w:themeColor="text1"/>
        </w:rPr>
        <w:t>「</w:t>
      </w:r>
      <w:r w:rsidRPr="00126A2A">
        <w:rPr>
          <w:rFonts w:ascii="標楷體" w:eastAsia="標楷體" w:hAnsi="標楷體"/>
          <w:color w:val="000000" w:themeColor="text1"/>
        </w:rPr>
        <w:t>其他</w:t>
      </w:r>
      <w:r w:rsidR="00171834" w:rsidRPr="00126A2A">
        <w:rPr>
          <w:rFonts w:ascii="標楷體" w:eastAsia="標楷體" w:hAnsi="標楷體" w:hint="eastAsia"/>
          <w:color w:val="000000" w:themeColor="text1"/>
        </w:rPr>
        <w:t>」</w:t>
      </w:r>
      <w:r w:rsidRPr="00126A2A">
        <w:rPr>
          <w:rFonts w:ascii="標楷體" w:eastAsia="標楷體" w:hAnsi="標楷體"/>
          <w:color w:val="000000" w:themeColor="text1"/>
        </w:rPr>
        <w:t>實習，並加</w:t>
      </w:r>
      <w:proofErr w:type="gramStart"/>
      <w:r w:rsidRPr="00126A2A">
        <w:rPr>
          <w:rFonts w:ascii="標楷體" w:eastAsia="標楷體" w:hAnsi="標楷體"/>
          <w:color w:val="000000" w:themeColor="text1"/>
        </w:rPr>
        <w:t>註</w:t>
      </w:r>
      <w:proofErr w:type="gramEnd"/>
      <w:r w:rsidRPr="00126A2A">
        <w:rPr>
          <w:rFonts w:ascii="標楷體" w:eastAsia="標楷體" w:hAnsi="標楷體"/>
          <w:color w:val="000000" w:themeColor="text1"/>
        </w:rPr>
        <w:t xml:space="preserve">為一般校外實習課程160小時後，於實習完成前請實習機構進行考評，並於實習完成時提供本系學生實習時數證明書。實習項目：實習機構需依程序完成簽訂三方實習合作契約書，並協助針對實習同學生訂定個別實習計畫中明定實習項目。  </w:t>
      </w:r>
    </w:p>
    <w:p w14:paraId="62DC81E9" w14:textId="77777777" w:rsidR="00CB4924" w:rsidRPr="00126A2A" w:rsidRDefault="00984725" w:rsidP="0095736E">
      <w:pPr>
        <w:numPr>
          <w:ilvl w:val="0"/>
          <w:numId w:val="2"/>
        </w:numPr>
        <w:spacing w:before="100" w:beforeAutospacing="1" w:after="100" w:afterAutospacing="1" w:line="276" w:lineRule="auto"/>
        <w:ind w:left="955" w:hanging="720"/>
        <w:rPr>
          <w:rFonts w:ascii="標楷體" w:eastAsia="標楷體" w:hAnsi="標楷體"/>
          <w:color w:val="000000" w:themeColor="text1"/>
        </w:rPr>
      </w:pPr>
      <w:r w:rsidRPr="00126A2A">
        <w:rPr>
          <w:rFonts w:ascii="標楷體" w:eastAsia="標楷體" w:hAnsi="標楷體"/>
          <w:color w:val="000000" w:themeColor="text1"/>
        </w:rPr>
        <w:lastRenderedPageBreak/>
        <w:t xml:space="preserve">實習機構：實習機構需為經政府立案之公、民營機構，並在實習前由系（科）評定為合格之實習機構。  </w:t>
      </w:r>
    </w:p>
    <w:p w14:paraId="4070A814" w14:textId="77777777" w:rsidR="00CB4924" w:rsidRPr="00126A2A" w:rsidRDefault="00984725" w:rsidP="0095736E">
      <w:pPr>
        <w:numPr>
          <w:ilvl w:val="0"/>
          <w:numId w:val="2"/>
        </w:numPr>
        <w:spacing w:before="100" w:beforeAutospacing="1" w:after="100" w:afterAutospacing="1" w:line="276" w:lineRule="auto"/>
        <w:ind w:left="955" w:hanging="720"/>
        <w:rPr>
          <w:rFonts w:ascii="標楷體" w:eastAsia="標楷體" w:hAnsi="標楷體"/>
          <w:color w:val="000000" w:themeColor="text1"/>
        </w:rPr>
      </w:pPr>
      <w:r w:rsidRPr="00126A2A">
        <w:rPr>
          <w:rFonts w:ascii="標楷體" w:eastAsia="標楷體" w:hAnsi="標楷體"/>
          <w:color w:val="000000" w:themeColor="text1"/>
        </w:rPr>
        <w:t xml:space="preserve">實習項目：實習機構需依程序完成簽訂三方實習合作契約書，並協助針對實習同學生訂定個別實習計畫中明定實習項目。  </w:t>
      </w:r>
    </w:p>
    <w:p w14:paraId="3CECD857" w14:textId="77777777" w:rsidR="00CB4924" w:rsidRPr="00126A2A" w:rsidRDefault="00984725" w:rsidP="0095736E">
      <w:pPr>
        <w:numPr>
          <w:ilvl w:val="0"/>
          <w:numId w:val="2"/>
        </w:numPr>
        <w:spacing w:before="100" w:beforeAutospacing="1" w:after="100" w:afterAutospacing="1" w:line="276" w:lineRule="auto"/>
        <w:ind w:left="955" w:hanging="720"/>
        <w:rPr>
          <w:rFonts w:ascii="標楷體" w:eastAsia="標楷體" w:hAnsi="標楷體"/>
          <w:color w:val="000000" w:themeColor="text1"/>
        </w:rPr>
      </w:pPr>
      <w:r w:rsidRPr="00126A2A">
        <w:rPr>
          <w:rFonts w:ascii="標楷體" w:eastAsia="標楷體" w:hAnsi="標楷體"/>
          <w:color w:val="000000" w:themeColor="text1"/>
        </w:rPr>
        <w:t>實習申請與行前講習：本系應於四技三年級及五專四年級之下學期辦理實習說明會或行前講習會，所有參與實習之</w:t>
      </w:r>
      <w:proofErr w:type="gramStart"/>
      <w:r w:rsidRPr="00126A2A">
        <w:rPr>
          <w:rFonts w:ascii="標楷體" w:eastAsia="標楷體" w:hAnsi="標楷體"/>
          <w:color w:val="000000" w:themeColor="text1"/>
        </w:rPr>
        <w:t>學生均須參加</w:t>
      </w:r>
      <w:proofErr w:type="gramEnd"/>
      <w:r w:rsidRPr="00126A2A">
        <w:rPr>
          <w:rFonts w:ascii="標楷體" w:eastAsia="標楷體" w:hAnsi="標楷體"/>
          <w:color w:val="000000" w:themeColor="text1"/>
        </w:rPr>
        <w:t>，內容為詳細說明有關實習規定、生活作息及職場倫理等注意事項，使學生瞭解並有所遵循。並透過實習說明會或行前講習會等相關活動宣導，使學生及家長充分瞭解學生校外實習之相關內容，並</w:t>
      </w:r>
      <w:r w:rsidR="00746237" w:rsidRPr="00126A2A">
        <w:rPr>
          <w:rFonts w:ascii="標楷體" w:eastAsia="標楷體" w:hAnsi="標楷體" w:hint="eastAsia"/>
          <w:color w:val="000000" w:themeColor="text1"/>
        </w:rPr>
        <w:t>繳</w:t>
      </w:r>
      <w:r w:rsidRPr="00126A2A">
        <w:rPr>
          <w:rFonts w:ascii="標楷體" w:eastAsia="標楷體" w:hAnsi="標楷體"/>
          <w:color w:val="000000" w:themeColor="text1"/>
        </w:rPr>
        <w:t xml:space="preserve">交學生帶回校外實習家長同意書及學校與實習機構合約書供審閱。  </w:t>
      </w:r>
    </w:p>
    <w:p w14:paraId="6534499C" w14:textId="77777777" w:rsidR="00CB4924" w:rsidRPr="00126A2A" w:rsidRDefault="00984725" w:rsidP="0095736E">
      <w:pPr>
        <w:numPr>
          <w:ilvl w:val="0"/>
          <w:numId w:val="2"/>
        </w:numPr>
        <w:spacing w:before="100" w:beforeAutospacing="1" w:after="100" w:afterAutospacing="1" w:line="276" w:lineRule="auto"/>
        <w:ind w:left="1202" w:hanging="720"/>
        <w:rPr>
          <w:rFonts w:ascii="標楷體" w:eastAsia="標楷體" w:hAnsi="標楷體"/>
          <w:color w:val="000000" w:themeColor="text1"/>
        </w:rPr>
      </w:pPr>
      <w:r w:rsidRPr="00126A2A">
        <w:rPr>
          <w:rFonts w:ascii="標楷體" w:eastAsia="標楷體" w:hAnsi="標楷體"/>
          <w:color w:val="000000" w:themeColor="text1"/>
        </w:rPr>
        <w:t xml:space="preserve">實習輔導：  </w:t>
      </w:r>
    </w:p>
    <w:p w14:paraId="21F8D4DE" w14:textId="77777777" w:rsidR="00074107"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 xml:space="preserve">為使學生實習業務得以順利推展，本系設置實習輔導教師進行學生實習輔導，實習輔導教師名單需經學生校外實習委員會審議通過，置召集人由系主任兼任，以統籌所輔導學生之分配。  </w:t>
      </w:r>
    </w:p>
    <w:p w14:paraId="620B1167" w14:textId="77777777" w:rsidR="00CB4924"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實習輔導教師應列席輔導期間召開之實習委員會議，並就所輔導之學 生進行實地訪視及輔導，實習期間需依校實習辦法中</w:t>
      </w:r>
      <w:r w:rsidRPr="00126A2A">
        <w:rPr>
          <w:rFonts w:ascii="標楷體" w:eastAsia="標楷體" w:hAnsi="標楷體"/>
          <w:bCs/>
          <w:color w:val="000000" w:themeColor="text1"/>
        </w:rPr>
        <w:t>第</w:t>
      </w:r>
      <w:r w:rsidR="00033F53" w:rsidRPr="00126A2A">
        <w:rPr>
          <w:rFonts w:ascii="標楷體" w:eastAsia="標楷體" w:hAnsi="標楷體" w:hint="eastAsia"/>
          <w:bCs/>
          <w:color w:val="000000" w:themeColor="text1"/>
        </w:rPr>
        <w:t>9</w:t>
      </w:r>
      <w:r w:rsidRPr="00126A2A">
        <w:rPr>
          <w:rFonts w:ascii="標楷體" w:eastAsia="標楷體" w:hAnsi="標楷體"/>
          <w:bCs/>
          <w:color w:val="000000" w:themeColor="text1"/>
        </w:rPr>
        <w:t>條</w:t>
      </w:r>
      <w:r w:rsidR="00E95092" w:rsidRPr="00126A2A">
        <w:rPr>
          <w:rFonts w:ascii="標楷體" w:eastAsia="標楷體" w:hAnsi="標楷體"/>
          <w:bCs/>
          <w:color w:val="000000" w:themeColor="text1"/>
        </w:rPr>
        <w:t>、</w:t>
      </w:r>
      <w:r w:rsidRPr="00126A2A">
        <w:rPr>
          <w:rFonts w:ascii="標楷體" w:eastAsia="標楷體" w:hAnsi="標楷體"/>
          <w:bCs/>
          <w:color w:val="000000" w:themeColor="text1"/>
        </w:rPr>
        <w:t>第</w:t>
      </w:r>
      <w:r w:rsidR="00033F53" w:rsidRPr="00126A2A">
        <w:rPr>
          <w:rFonts w:ascii="標楷體" w:eastAsia="標楷體" w:hAnsi="標楷體" w:hint="eastAsia"/>
          <w:bCs/>
          <w:color w:val="000000" w:themeColor="text1"/>
        </w:rPr>
        <w:t>10</w:t>
      </w:r>
      <w:r w:rsidRPr="00126A2A">
        <w:rPr>
          <w:rFonts w:ascii="標楷體" w:eastAsia="標楷體" w:hAnsi="標楷體"/>
          <w:bCs/>
          <w:color w:val="000000" w:themeColor="text1"/>
        </w:rPr>
        <w:t>條</w:t>
      </w:r>
      <w:r w:rsidR="00E95092" w:rsidRPr="00126A2A">
        <w:rPr>
          <w:rFonts w:ascii="標楷體" w:eastAsia="標楷體" w:hAnsi="標楷體"/>
          <w:bCs/>
          <w:color w:val="000000" w:themeColor="text1"/>
        </w:rPr>
        <w:t>及第</w:t>
      </w:r>
      <w:r w:rsidR="00033F53" w:rsidRPr="00126A2A">
        <w:rPr>
          <w:rFonts w:ascii="標楷體" w:eastAsia="標楷體" w:hAnsi="標楷體" w:hint="eastAsia"/>
          <w:bCs/>
          <w:color w:val="000000" w:themeColor="text1"/>
        </w:rPr>
        <w:t>11</w:t>
      </w:r>
      <w:r w:rsidR="00E95092" w:rsidRPr="00126A2A">
        <w:rPr>
          <w:rFonts w:ascii="標楷體" w:eastAsia="標楷體" w:hAnsi="標楷體"/>
          <w:bCs/>
          <w:color w:val="000000" w:themeColor="text1"/>
        </w:rPr>
        <w:t>條</w:t>
      </w:r>
      <w:r w:rsidRPr="00126A2A">
        <w:rPr>
          <w:rFonts w:ascii="標楷體" w:eastAsia="標楷體" w:hAnsi="標楷體"/>
          <w:color w:val="000000" w:themeColor="text1"/>
        </w:rPr>
        <w:t>進行一般實習輔導工作，</w:t>
      </w:r>
      <w:proofErr w:type="gramStart"/>
      <w:r w:rsidRPr="00126A2A">
        <w:rPr>
          <w:rFonts w:ascii="標楷體" w:eastAsia="標楷體" w:hAnsi="標楷體"/>
          <w:color w:val="000000" w:themeColor="text1"/>
        </w:rPr>
        <w:t>且訪視</w:t>
      </w:r>
      <w:proofErr w:type="gramEnd"/>
      <w:r w:rsidRPr="00126A2A">
        <w:rPr>
          <w:rFonts w:ascii="標楷體" w:eastAsia="標楷體" w:hAnsi="標楷體"/>
          <w:color w:val="000000" w:themeColor="text1"/>
        </w:rPr>
        <w:t>次數每</w:t>
      </w:r>
      <w:r w:rsidR="00033F53" w:rsidRPr="00126A2A">
        <w:rPr>
          <w:rFonts w:ascii="標楷體" w:eastAsia="標楷體" w:hAnsi="標楷體" w:hint="eastAsia"/>
          <w:bCs/>
          <w:color w:val="000000" w:themeColor="text1"/>
        </w:rPr>
        <w:t>位同學至少1</w:t>
      </w:r>
      <w:r w:rsidR="00171834" w:rsidRPr="00126A2A">
        <w:rPr>
          <w:rFonts w:ascii="標楷體" w:eastAsia="標楷體" w:hAnsi="標楷體" w:hint="eastAsia"/>
          <w:bCs/>
          <w:color w:val="000000" w:themeColor="text1"/>
        </w:rPr>
        <w:t>次</w:t>
      </w:r>
      <w:r w:rsidRPr="00126A2A">
        <w:rPr>
          <w:rFonts w:ascii="標楷體" w:eastAsia="標楷體" w:hAnsi="標楷體"/>
          <w:bCs/>
          <w:color w:val="000000" w:themeColor="text1"/>
        </w:rPr>
        <w:t>，且完成輔導教師訪視實習學生紀錄表之填寫，海外實習輔導需依校實習</w:t>
      </w:r>
      <w:r w:rsidR="00033F53" w:rsidRPr="00126A2A">
        <w:rPr>
          <w:rFonts w:ascii="標楷體" w:eastAsia="標楷體" w:hAnsi="標楷體" w:hint="eastAsia"/>
          <w:bCs/>
          <w:color w:val="000000" w:themeColor="text1"/>
        </w:rPr>
        <w:t>要點</w:t>
      </w:r>
      <w:r w:rsidRPr="00126A2A">
        <w:rPr>
          <w:rFonts w:ascii="標楷體" w:eastAsia="標楷體" w:hAnsi="標楷體"/>
          <w:bCs/>
          <w:color w:val="000000" w:themeColor="text1"/>
        </w:rPr>
        <w:t>中</w:t>
      </w:r>
      <w:r w:rsidR="00033F53" w:rsidRPr="00126A2A">
        <w:rPr>
          <w:rFonts w:ascii="標楷體" w:eastAsia="標楷體" w:hAnsi="標楷體" w:hint="eastAsia"/>
          <w:bCs/>
          <w:color w:val="000000" w:themeColor="text1"/>
        </w:rPr>
        <w:t>23</w:t>
      </w:r>
      <w:r w:rsidR="00E95092" w:rsidRPr="00126A2A">
        <w:rPr>
          <w:rFonts w:ascii="標楷體" w:eastAsia="標楷體" w:hAnsi="標楷體"/>
          <w:bCs/>
          <w:color w:val="000000" w:themeColor="text1"/>
        </w:rPr>
        <w:t>及</w:t>
      </w:r>
      <w:r w:rsidR="00033F53" w:rsidRPr="00126A2A">
        <w:rPr>
          <w:rFonts w:ascii="標楷體" w:eastAsia="標楷體" w:hAnsi="標楷體" w:hint="eastAsia"/>
          <w:bCs/>
          <w:color w:val="000000" w:themeColor="text1"/>
        </w:rPr>
        <w:t>26點</w:t>
      </w:r>
      <w:r w:rsidRPr="00126A2A">
        <w:rPr>
          <w:rFonts w:ascii="標楷體" w:eastAsia="標楷體" w:hAnsi="標楷體"/>
          <w:color w:val="000000" w:themeColor="text1"/>
        </w:rPr>
        <w:t xml:space="preserve">規定進行且完成海外實習輔導與成效評量表。 </w:t>
      </w:r>
    </w:p>
    <w:p w14:paraId="5DA78491" w14:textId="77777777" w:rsidR="00CB4924" w:rsidRPr="00126A2A" w:rsidRDefault="00984725" w:rsidP="00BA1954">
      <w:pPr>
        <w:numPr>
          <w:ilvl w:val="1"/>
          <w:numId w:val="2"/>
        </w:numPr>
        <w:spacing w:before="100" w:beforeAutospacing="1" w:after="100" w:afterAutospacing="1" w:line="276" w:lineRule="auto"/>
        <w:ind w:left="1418" w:hanging="457"/>
        <w:rPr>
          <w:rFonts w:ascii="標楷體" w:eastAsia="標楷體" w:hAnsi="標楷體"/>
          <w:strike/>
          <w:color w:val="000000" w:themeColor="text1"/>
        </w:rPr>
      </w:pPr>
      <w:r w:rsidRPr="00126A2A">
        <w:rPr>
          <w:rFonts w:ascii="標楷體" w:eastAsia="標楷體" w:hAnsi="標楷體"/>
          <w:color w:val="000000" w:themeColor="text1"/>
        </w:rPr>
        <w:t xml:space="preserve">輔導實習同學完成學生對實習機構及課程滿意度調查表，以及通知實習機構協助完成校外實習雇主滿意度調查表。實習分發：本系依同意簽訂學校與實習機構合約書的實習機構所提供之實習名額，視實習機構需求，由實習輔導教師督導同學提出書面文件供審查，以及輔導同學參與筆試或面試等方式協助媒合實習學生與實習機會，進行實習學 生之分發。凡接受分發之學生，應依實習機構所通知的時間及地點，準時報到，不得延遲，否則取消分發資格，學生須另行自覓合格的實 習機構以完成實習課程。經分發或登記後，確有特殊情形必須改分發或登記者，應填寫學生實習離退轉換申請表向就讀之系科重新提出申請。  </w:t>
      </w:r>
      <w:r w:rsidRPr="00126A2A">
        <w:rPr>
          <w:rFonts w:ascii="標楷體" w:eastAsia="標楷體" w:hAnsi="標楷體"/>
          <w:strike/>
          <w:color w:val="000000" w:themeColor="text1"/>
        </w:rPr>
        <w:t xml:space="preserve">  </w:t>
      </w:r>
    </w:p>
    <w:p w14:paraId="7E959AF2" w14:textId="77777777" w:rsidR="00CB4924" w:rsidRPr="00126A2A" w:rsidRDefault="00984725" w:rsidP="0095736E">
      <w:pPr>
        <w:numPr>
          <w:ilvl w:val="0"/>
          <w:numId w:val="2"/>
        </w:numPr>
        <w:spacing w:before="100" w:beforeAutospacing="1" w:after="100" w:afterAutospacing="1" w:line="276" w:lineRule="auto"/>
        <w:ind w:hanging="720"/>
        <w:rPr>
          <w:rFonts w:ascii="標楷體" w:eastAsia="標楷體" w:hAnsi="標楷體"/>
          <w:color w:val="000000" w:themeColor="text1"/>
        </w:rPr>
      </w:pPr>
      <w:r w:rsidRPr="00126A2A">
        <w:rPr>
          <w:rFonts w:ascii="標楷體" w:eastAsia="標楷體" w:hAnsi="標楷體"/>
          <w:color w:val="000000" w:themeColor="text1"/>
        </w:rPr>
        <w:t xml:space="preserve">學生進行校外實習應注意事項：  </w:t>
      </w:r>
    </w:p>
    <w:p w14:paraId="4C6621CF" w14:textId="77777777" w:rsidR="00CB4924"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實習學生參與校外實習，如實習機構無提供薪資時，為維護學生於校外實習安全之保障，除學生團體（平安）保險外，由</w:t>
      </w:r>
      <w:proofErr w:type="gramStart"/>
      <w:r w:rsidRPr="00126A2A">
        <w:rPr>
          <w:rFonts w:ascii="標楷體" w:eastAsia="標楷體" w:hAnsi="標楷體"/>
          <w:color w:val="000000" w:themeColor="text1"/>
        </w:rPr>
        <w:t>本系另行為</w:t>
      </w:r>
      <w:proofErr w:type="gramEnd"/>
      <w:r w:rsidRPr="00126A2A">
        <w:rPr>
          <w:rFonts w:ascii="標楷體" w:eastAsia="標楷體" w:hAnsi="標楷體"/>
          <w:color w:val="000000" w:themeColor="text1"/>
        </w:rPr>
        <w:t xml:space="preserve">學生投保傷害保險，並得附加傷害醫療險。  </w:t>
      </w:r>
    </w:p>
    <w:p w14:paraId="052BF19F" w14:textId="77777777" w:rsidR="00CB4924"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 xml:space="preserve">本校輔導之身心障礙學生，經學生事務處特殊教育資源中心證明者；符合全民健康保險重大傷病之資格，經學生事務處衛生保健組證明者；非本國籍學生因政府法令與規定限制無法完成實習者；具現役軍人或大學儲備軍官訓練團(ROTC)學生身份者；有特殊情事，經系證明者，得免修習校外實習課程。  </w:t>
      </w:r>
    </w:p>
    <w:p w14:paraId="01E11810" w14:textId="77777777" w:rsidR="00CB4924"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lastRenderedPageBreak/>
        <w:t>凡符合免修實習資格者，須填具本校免修實習申請書，</w:t>
      </w:r>
      <w:r w:rsidR="003D3F53" w:rsidRPr="00126A2A">
        <w:rPr>
          <w:rFonts w:ascii="標楷體" w:eastAsia="標楷體" w:hAnsi="標楷體"/>
          <w:color w:val="000000" w:themeColor="text1"/>
        </w:rPr>
        <w:t>經本系學生校外實習委員會</w:t>
      </w:r>
      <w:r w:rsidR="003D3F53" w:rsidRPr="00126A2A">
        <w:rPr>
          <w:rFonts w:ascii="標楷體" w:eastAsia="標楷體" w:hAnsi="標楷體" w:hint="eastAsia"/>
          <w:color w:val="000000" w:themeColor="text1"/>
        </w:rPr>
        <w:t>通過</w:t>
      </w:r>
      <w:r w:rsidR="00BA1954" w:rsidRPr="00126A2A">
        <w:rPr>
          <w:rFonts w:ascii="標楷體" w:eastAsia="標楷體" w:hAnsi="標楷體" w:hint="eastAsia"/>
          <w:color w:val="000000" w:themeColor="text1"/>
        </w:rPr>
        <w:t>，</w:t>
      </w:r>
      <w:r w:rsidR="003D3F53" w:rsidRPr="00126A2A">
        <w:rPr>
          <w:rFonts w:ascii="標楷體" w:eastAsia="標楷體" w:hAnsi="標楷體"/>
          <w:color w:val="000000" w:themeColor="text1"/>
        </w:rPr>
        <w:t>系主任核章後，</w:t>
      </w:r>
      <w:r w:rsidRPr="00126A2A">
        <w:rPr>
          <w:rFonts w:ascii="標楷體" w:eastAsia="標楷體" w:hAnsi="標楷體"/>
          <w:color w:val="000000" w:themeColor="text1"/>
        </w:rPr>
        <w:t>並至教務處課</w:t>
      </w:r>
      <w:proofErr w:type="gramStart"/>
      <w:r w:rsidRPr="00126A2A">
        <w:rPr>
          <w:rFonts w:ascii="標楷體" w:eastAsia="標楷體" w:hAnsi="標楷體"/>
          <w:color w:val="000000" w:themeColor="text1"/>
        </w:rPr>
        <w:t>務</w:t>
      </w:r>
      <w:proofErr w:type="gramEnd"/>
      <w:r w:rsidRPr="00126A2A">
        <w:rPr>
          <w:rFonts w:ascii="標楷體" w:eastAsia="標楷體" w:hAnsi="標楷體"/>
          <w:color w:val="000000" w:themeColor="text1"/>
        </w:rPr>
        <w:t>註冊組辦理選修代替課程</w:t>
      </w:r>
      <w:r w:rsidR="00BA1954" w:rsidRPr="00126A2A">
        <w:rPr>
          <w:rFonts w:ascii="標楷體" w:eastAsia="標楷體" w:hAnsi="標楷體" w:hint="eastAsia"/>
          <w:color w:val="000000" w:themeColor="text1"/>
        </w:rPr>
        <w:t>，</w:t>
      </w:r>
      <w:r w:rsidRPr="00126A2A">
        <w:rPr>
          <w:rFonts w:ascii="標楷體" w:eastAsia="標楷體" w:hAnsi="標楷體"/>
          <w:color w:val="000000" w:themeColor="text1"/>
        </w:rPr>
        <w:t xml:space="preserve">始得免修實習課程。  </w:t>
      </w:r>
    </w:p>
    <w:p w14:paraId="3364D33D" w14:textId="77777777" w:rsidR="00CB4924" w:rsidRPr="00126A2A" w:rsidRDefault="00984725" w:rsidP="0095736E">
      <w:pPr>
        <w:numPr>
          <w:ilvl w:val="0"/>
          <w:numId w:val="2"/>
        </w:numPr>
        <w:spacing w:before="100" w:beforeAutospacing="1" w:after="100" w:afterAutospacing="1" w:line="276" w:lineRule="auto"/>
        <w:ind w:hanging="720"/>
        <w:rPr>
          <w:rFonts w:ascii="標楷體" w:eastAsia="標楷體" w:hAnsi="標楷體"/>
          <w:color w:val="000000" w:themeColor="text1"/>
        </w:rPr>
      </w:pPr>
      <w:r w:rsidRPr="00126A2A">
        <w:rPr>
          <w:rFonts w:ascii="標楷體" w:eastAsia="標楷體" w:hAnsi="標楷體"/>
          <w:color w:val="000000" w:themeColor="text1"/>
        </w:rPr>
        <w:t xml:space="preserve">本系學生得申請海外實習，規定事項如下:  </w:t>
      </w:r>
    </w:p>
    <w:p w14:paraId="3E089232" w14:textId="77777777" w:rsidR="0095736E"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 xml:space="preserve">海外實習應為正式登記並可保證僱用之合法單位，其事業體規定與國內規範相同。  </w:t>
      </w:r>
    </w:p>
    <w:p w14:paraId="69DD5A22" w14:textId="77777777" w:rsidR="00CB4924" w:rsidRPr="00126A2A" w:rsidRDefault="00984725" w:rsidP="0095736E">
      <w:pPr>
        <w:numPr>
          <w:ilvl w:val="1"/>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 xml:space="preserve">欲申請參加海外實習者，應於出發前完成「海外實習說明講習」。  </w:t>
      </w:r>
    </w:p>
    <w:p w14:paraId="6BD7BF9D" w14:textId="77777777" w:rsidR="00CB4924" w:rsidRPr="00126A2A" w:rsidRDefault="00984725" w:rsidP="0095736E">
      <w:pPr>
        <w:numPr>
          <w:ilvl w:val="2"/>
          <w:numId w:val="2"/>
        </w:numPr>
        <w:spacing w:before="100" w:beforeAutospacing="1" w:after="100" w:afterAutospacing="1" w:line="276" w:lineRule="auto"/>
        <w:ind w:left="1450" w:hanging="457"/>
        <w:rPr>
          <w:rFonts w:ascii="標楷體" w:eastAsia="標楷體" w:hAnsi="標楷體"/>
          <w:color w:val="000000" w:themeColor="text1"/>
        </w:rPr>
      </w:pPr>
      <w:r w:rsidRPr="00126A2A">
        <w:rPr>
          <w:rFonts w:ascii="標楷體" w:eastAsia="標楷體" w:hAnsi="標楷體"/>
          <w:color w:val="000000" w:themeColor="text1"/>
        </w:rPr>
        <w:t>海外實習企業如無提供薪資時，為維護學生於校外實習安全之保障，由</w:t>
      </w:r>
      <w:proofErr w:type="gramStart"/>
      <w:r w:rsidRPr="00126A2A">
        <w:rPr>
          <w:rFonts w:ascii="標楷體" w:eastAsia="標楷體" w:hAnsi="標楷體"/>
          <w:color w:val="000000" w:themeColor="text1"/>
        </w:rPr>
        <w:t>本系另行為</w:t>
      </w:r>
      <w:proofErr w:type="gramEnd"/>
      <w:r w:rsidRPr="00126A2A">
        <w:rPr>
          <w:rFonts w:ascii="標楷體" w:eastAsia="標楷體" w:hAnsi="標楷體"/>
          <w:color w:val="000000" w:themeColor="text1"/>
        </w:rPr>
        <w:t xml:space="preserve">學生投保傷害保險，並得附加傷害醫療險。如有提供薪資時，雇主應依實習國當地之勞工法規辦理保險，並遵守工資及休假規定。  </w:t>
      </w:r>
    </w:p>
    <w:p w14:paraId="4EDECE24" w14:textId="77777777" w:rsidR="00CB4924" w:rsidRPr="00126A2A" w:rsidRDefault="00984725" w:rsidP="0095736E">
      <w:pPr>
        <w:numPr>
          <w:ilvl w:val="2"/>
          <w:numId w:val="2"/>
        </w:numPr>
        <w:spacing w:before="100" w:beforeAutospacing="1" w:after="100" w:afterAutospacing="1" w:line="276" w:lineRule="auto"/>
        <w:ind w:hanging="457"/>
        <w:rPr>
          <w:rFonts w:ascii="標楷體" w:eastAsia="標楷體" w:hAnsi="標楷體"/>
          <w:color w:val="000000" w:themeColor="text1"/>
        </w:rPr>
      </w:pPr>
      <w:r w:rsidRPr="00126A2A">
        <w:rPr>
          <w:rFonts w:ascii="標楷體" w:eastAsia="標楷體" w:hAnsi="標楷體"/>
          <w:color w:val="000000" w:themeColor="text1"/>
        </w:rPr>
        <w:t xml:space="preserve">海外實習業者應提供學生宿舍或協助學生解決住宿及安全問題。  </w:t>
      </w:r>
    </w:p>
    <w:p w14:paraId="54970854" w14:textId="77777777" w:rsidR="00CB4924" w:rsidRPr="00126A2A" w:rsidRDefault="00984725" w:rsidP="003D3F53">
      <w:pPr>
        <w:numPr>
          <w:ilvl w:val="0"/>
          <w:numId w:val="2"/>
        </w:numPr>
        <w:spacing w:beforeLines="100" w:before="240" w:after="0" w:line="276" w:lineRule="auto"/>
        <w:ind w:left="1202" w:hanging="720"/>
        <w:rPr>
          <w:rFonts w:ascii="標楷體" w:eastAsia="標楷體" w:hAnsi="標楷體"/>
          <w:color w:val="000000" w:themeColor="text1"/>
        </w:rPr>
      </w:pPr>
      <w:r w:rsidRPr="00126A2A">
        <w:rPr>
          <w:rFonts w:ascii="標楷體" w:eastAsia="標楷體" w:hAnsi="標楷體"/>
          <w:color w:val="000000" w:themeColor="text1"/>
        </w:rPr>
        <w:t>實習成績考評：</w:t>
      </w:r>
    </w:p>
    <w:p w14:paraId="412762C5" w14:textId="448AE625" w:rsidR="00CB4924" w:rsidRPr="00126A2A" w:rsidRDefault="00984725" w:rsidP="003D3F53">
      <w:pPr>
        <w:numPr>
          <w:ilvl w:val="2"/>
          <w:numId w:val="3"/>
        </w:numPr>
        <w:spacing w:after="100" w:afterAutospacing="1" w:line="276" w:lineRule="auto"/>
        <w:ind w:left="1452" w:hanging="482"/>
        <w:rPr>
          <w:rFonts w:ascii="標楷體" w:eastAsia="標楷體" w:hAnsi="標楷體"/>
          <w:color w:val="000000" w:themeColor="text1"/>
        </w:rPr>
      </w:pPr>
      <w:r w:rsidRPr="00126A2A">
        <w:rPr>
          <w:rFonts w:ascii="標楷體" w:eastAsia="標楷體" w:hAnsi="標楷體"/>
          <w:color w:val="000000" w:themeColor="text1"/>
        </w:rPr>
        <w:t>校外實習成績需依校實習</w:t>
      </w:r>
      <w:r w:rsidR="00033F53" w:rsidRPr="00126A2A">
        <w:rPr>
          <w:rFonts w:ascii="標楷體" w:eastAsia="標楷體" w:hAnsi="標楷體" w:hint="eastAsia"/>
          <w:bCs/>
          <w:color w:val="000000" w:themeColor="text1"/>
        </w:rPr>
        <w:t>要點</w:t>
      </w:r>
      <w:r w:rsidRPr="00126A2A">
        <w:rPr>
          <w:rFonts w:ascii="標楷體" w:eastAsia="標楷體" w:hAnsi="標楷體"/>
          <w:bCs/>
          <w:color w:val="000000" w:themeColor="text1"/>
        </w:rPr>
        <w:t>中第</w:t>
      </w:r>
      <w:r w:rsidR="00033F53" w:rsidRPr="00126A2A">
        <w:rPr>
          <w:rFonts w:ascii="標楷體" w:eastAsia="標楷體" w:hAnsi="標楷體" w:hint="eastAsia"/>
          <w:bCs/>
          <w:color w:val="000000" w:themeColor="text1"/>
        </w:rPr>
        <w:t>1</w:t>
      </w:r>
      <w:r w:rsidR="00411E22" w:rsidRPr="00126A2A">
        <w:rPr>
          <w:rFonts w:ascii="標楷體" w:eastAsia="標楷體" w:hAnsi="標楷體"/>
          <w:bCs/>
          <w:color w:val="000000" w:themeColor="text1"/>
        </w:rPr>
        <w:t>3</w:t>
      </w:r>
      <w:r w:rsidR="00033F53" w:rsidRPr="00126A2A">
        <w:rPr>
          <w:rFonts w:ascii="標楷體" w:eastAsia="標楷體" w:hAnsi="標楷體" w:hint="eastAsia"/>
          <w:bCs/>
          <w:color w:val="000000" w:themeColor="text1"/>
        </w:rPr>
        <w:t>點</w:t>
      </w:r>
      <w:r w:rsidRPr="00126A2A">
        <w:rPr>
          <w:rFonts w:ascii="標楷體" w:eastAsia="標楷體" w:hAnsi="標楷體"/>
          <w:bCs/>
          <w:color w:val="000000" w:themeColor="text1"/>
        </w:rPr>
        <w:t>評定，學生校外實習訓練成績之實習成績評定之權責單位為實習機構主管依實務訓練成果評定， 學生校外實習心得報告及學生校外實習</w:t>
      </w:r>
      <w:proofErr w:type="gramStart"/>
      <w:r w:rsidRPr="00126A2A">
        <w:rPr>
          <w:rFonts w:ascii="標楷體" w:eastAsia="標楷體" w:hAnsi="標楷體"/>
          <w:bCs/>
          <w:color w:val="000000" w:themeColor="text1"/>
        </w:rPr>
        <w:t>週誌</w:t>
      </w:r>
      <w:proofErr w:type="gramEnd"/>
      <w:r w:rsidRPr="00126A2A">
        <w:rPr>
          <w:rFonts w:ascii="標楷體" w:eastAsia="標楷體" w:hAnsi="標楷體"/>
          <w:bCs/>
          <w:color w:val="000000" w:themeColor="text1"/>
        </w:rPr>
        <w:t>由實習輔導教師評定並彙整。實習學生應於實習結束後</w:t>
      </w:r>
      <w:r w:rsidRPr="00126A2A">
        <w:rPr>
          <w:rFonts w:ascii="標楷體" w:eastAsia="標楷體" w:hAnsi="標楷體"/>
          <w:color w:val="000000" w:themeColor="text1"/>
        </w:rPr>
        <w:t xml:space="preserve"> 2 星期內繳交各文件至實習輔導教師，以便進行成績評及並彙整完成學生校外實習總成績考評表。  </w:t>
      </w:r>
    </w:p>
    <w:p w14:paraId="1F04FAC2" w14:textId="77777777" w:rsidR="00CB4924" w:rsidRPr="00126A2A" w:rsidRDefault="00984725" w:rsidP="0095736E">
      <w:pPr>
        <w:numPr>
          <w:ilvl w:val="2"/>
          <w:numId w:val="3"/>
        </w:numPr>
        <w:spacing w:before="100" w:beforeAutospacing="1" w:after="100" w:afterAutospacing="1" w:line="276" w:lineRule="auto"/>
        <w:ind w:left="1450" w:hanging="480"/>
        <w:rPr>
          <w:rFonts w:ascii="標楷體" w:eastAsia="標楷體" w:hAnsi="標楷體"/>
          <w:color w:val="000000" w:themeColor="text1"/>
        </w:rPr>
      </w:pPr>
      <w:r w:rsidRPr="00126A2A">
        <w:rPr>
          <w:rFonts w:ascii="標楷體" w:eastAsia="標楷體" w:hAnsi="標楷體"/>
          <w:color w:val="000000" w:themeColor="text1"/>
        </w:rPr>
        <w:t xml:space="preserve">實習輔導教師應就實習學生所繳之文件於 2 星期內進行形式審核，不符合格式者得退回並限 7 日內補正；逾期未補正者，輔導老師得逕行評分。輔導老師應於收到實習學生所繳交（或補正）文件後 3 </w:t>
      </w:r>
      <w:proofErr w:type="gramStart"/>
      <w:r w:rsidRPr="00126A2A">
        <w:rPr>
          <w:rFonts w:ascii="標楷體" w:eastAsia="標楷體" w:hAnsi="標楷體"/>
          <w:color w:val="000000" w:themeColor="text1"/>
        </w:rPr>
        <w:t>星期內評核</w:t>
      </w:r>
      <w:proofErr w:type="gramEnd"/>
      <w:r w:rsidRPr="00126A2A">
        <w:rPr>
          <w:rFonts w:ascii="標楷體" w:eastAsia="標楷體" w:hAnsi="標楷體"/>
          <w:color w:val="000000" w:themeColor="text1"/>
        </w:rPr>
        <w:t xml:space="preserve">給分，實習成績及相關文件彙整後送交系學生校外實習委員會 進行確認。  </w:t>
      </w:r>
    </w:p>
    <w:p w14:paraId="1D149A21" w14:textId="77777777" w:rsidR="00CB4924" w:rsidRPr="00126A2A" w:rsidRDefault="00984725" w:rsidP="0095736E">
      <w:pPr>
        <w:numPr>
          <w:ilvl w:val="2"/>
          <w:numId w:val="3"/>
        </w:numPr>
        <w:spacing w:before="100" w:beforeAutospacing="1" w:after="100" w:afterAutospacing="1" w:line="276" w:lineRule="auto"/>
        <w:ind w:left="1450" w:hanging="480"/>
        <w:rPr>
          <w:rFonts w:ascii="標楷體" w:eastAsia="標楷體" w:hAnsi="標楷體"/>
          <w:color w:val="000000" w:themeColor="text1"/>
        </w:rPr>
      </w:pPr>
      <w:r w:rsidRPr="00126A2A">
        <w:rPr>
          <w:rFonts w:ascii="標楷體" w:eastAsia="標楷體" w:hAnsi="標楷體"/>
          <w:color w:val="000000" w:themeColor="text1"/>
        </w:rPr>
        <w:t xml:space="preserve">學生對於實習成績不服時，應於收到成績通知之日起 7 日內以書面（格式不拘）檢具理由向本系學生校外實習委員會申請異議；本系學生校外實習委員會應於接到申請後 2 星期內召開會議進行審議並將結果通知學生。  </w:t>
      </w:r>
    </w:p>
    <w:p w14:paraId="3A699990" w14:textId="77777777" w:rsidR="00CB4924" w:rsidRPr="00126A2A" w:rsidRDefault="00984725" w:rsidP="0095736E">
      <w:pPr>
        <w:numPr>
          <w:ilvl w:val="0"/>
          <w:numId w:val="2"/>
        </w:numPr>
        <w:spacing w:before="100" w:beforeAutospacing="1" w:after="100" w:afterAutospacing="1" w:line="276" w:lineRule="auto"/>
        <w:ind w:left="850" w:hanging="720"/>
        <w:rPr>
          <w:rFonts w:ascii="標楷體" w:eastAsia="標楷體" w:hAnsi="標楷體"/>
          <w:color w:val="000000" w:themeColor="text1"/>
        </w:rPr>
      </w:pPr>
      <w:r w:rsidRPr="00126A2A">
        <w:rPr>
          <w:rFonts w:ascii="標楷體" w:eastAsia="標楷體" w:hAnsi="標楷體"/>
          <w:color w:val="000000" w:themeColor="text1"/>
        </w:rPr>
        <w:t>本要點經本系學生校外實習委員會、院</w:t>
      </w:r>
      <w:proofErr w:type="gramStart"/>
      <w:r w:rsidRPr="00126A2A">
        <w:rPr>
          <w:rFonts w:ascii="標楷體" w:eastAsia="標楷體" w:hAnsi="標楷體"/>
          <w:color w:val="000000" w:themeColor="text1"/>
        </w:rPr>
        <w:t>務</w:t>
      </w:r>
      <w:proofErr w:type="gramEnd"/>
      <w:r w:rsidRPr="00126A2A">
        <w:rPr>
          <w:rFonts w:ascii="標楷體" w:eastAsia="標楷體" w:hAnsi="標楷體"/>
          <w:color w:val="000000" w:themeColor="text1"/>
        </w:rPr>
        <w:t xml:space="preserve">會議、本校學生校外實習委員會通過後發布施行。 </w:t>
      </w:r>
    </w:p>
    <w:p w14:paraId="0034FE49" w14:textId="77777777" w:rsidR="00CB4924" w:rsidRPr="00126A2A" w:rsidRDefault="00984725" w:rsidP="0095736E">
      <w:pPr>
        <w:spacing w:before="100" w:beforeAutospacing="1" w:after="100" w:afterAutospacing="1" w:line="276" w:lineRule="auto"/>
        <w:ind w:left="0" w:firstLine="0"/>
        <w:rPr>
          <w:rFonts w:ascii="標楷體" w:eastAsia="標楷體" w:hAnsi="標楷體"/>
          <w:color w:val="000000" w:themeColor="text1"/>
        </w:rPr>
      </w:pPr>
      <w:r w:rsidRPr="00126A2A">
        <w:rPr>
          <w:rFonts w:ascii="標楷體" w:eastAsia="標楷體" w:hAnsi="標楷體" w:cs="Times New Roman"/>
          <w:color w:val="000000" w:themeColor="text1"/>
        </w:rPr>
        <w:t xml:space="preserve"> </w:t>
      </w:r>
    </w:p>
    <w:sectPr w:rsidR="00CB4924" w:rsidRPr="00126A2A" w:rsidSect="0095736E">
      <w:pgSz w:w="11906" w:h="16838"/>
      <w:pgMar w:top="1003" w:right="1274"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66B70" w14:textId="77777777" w:rsidR="00AE39F1" w:rsidRDefault="00AE39F1" w:rsidP="00786B14">
      <w:pPr>
        <w:spacing w:after="0" w:line="240" w:lineRule="auto"/>
      </w:pPr>
      <w:r>
        <w:separator/>
      </w:r>
    </w:p>
  </w:endnote>
  <w:endnote w:type="continuationSeparator" w:id="0">
    <w:p w14:paraId="3FBD45F7" w14:textId="77777777" w:rsidR="00AE39F1" w:rsidRDefault="00AE39F1" w:rsidP="0078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B01D" w14:textId="77777777" w:rsidR="00AE39F1" w:rsidRDefault="00AE39F1" w:rsidP="00786B14">
      <w:pPr>
        <w:spacing w:after="0" w:line="240" w:lineRule="auto"/>
      </w:pPr>
      <w:r>
        <w:separator/>
      </w:r>
    </w:p>
  </w:footnote>
  <w:footnote w:type="continuationSeparator" w:id="0">
    <w:p w14:paraId="3F5C9F0B" w14:textId="77777777" w:rsidR="00AE39F1" w:rsidRDefault="00AE39F1" w:rsidP="00786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73F"/>
    <w:multiLevelType w:val="hybridMultilevel"/>
    <w:tmpl w:val="190EA8F4"/>
    <w:lvl w:ilvl="0" w:tplc="29E0EDD4">
      <w:start w:val="107"/>
      <w:numFmt w:val="decimal"/>
      <w:lvlText w:val="%1"/>
      <w:lvlJc w:val="left"/>
      <w:pPr>
        <w:ind w:left="401"/>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89AAD61C">
      <w:start w:val="1"/>
      <w:numFmt w:val="lowerLetter"/>
      <w:lvlText w:val="%2"/>
      <w:lvlJc w:val="left"/>
      <w:pPr>
        <w:ind w:left="348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710AFB98">
      <w:start w:val="1"/>
      <w:numFmt w:val="lowerRoman"/>
      <w:lvlText w:val="%3"/>
      <w:lvlJc w:val="left"/>
      <w:pPr>
        <w:ind w:left="420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8728A17A">
      <w:start w:val="1"/>
      <w:numFmt w:val="decimal"/>
      <w:lvlText w:val="%4"/>
      <w:lvlJc w:val="left"/>
      <w:pPr>
        <w:ind w:left="492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660A04E0">
      <w:start w:val="1"/>
      <w:numFmt w:val="lowerLetter"/>
      <w:lvlText w:val="%5"/>
      <w:lvlJc w:val="left"/>
      <w:pPr>
        <w:ind w:left="564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4440BFFC">
      <w:start w:val="1"/>
      <w:numFmt w:val="lowerRoman"/>
      <w:lvlText w:val="%6"/>
      <w:lvlJc w:val="left"/>
      <w:pPr>
        <w:ind w:left="636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BF4ECA3A">
      <w:start w:val="1"/>
      <w:numFmt w:val="decimal"/>
      <w:lvlText w:val="%7"/>
      <w:lvlJc w:val="left"/>
      <w:pPr>
        <w:ind w:left="708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C3AAE2E0">
      <w:start w:val="1"/>
      <w:numFmt w:val="lowerLetter"/>
      <w:lvlText w:val="%8"/>
      <w:lvlJc w:val="left"/>
      <w:pPr>
        <w:ind w:left="780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3AA42544">
      <w:start w:val="1"/>
      <w:numFmt w:val="lowerRoman"/>
      <w:lvlText w:val="%9"/>
      <w:lvlJc w:val="left"/>
      <w:pPr>
        <w:ind w:left="852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
    <w:nsid w:val="1A5F5AF0"/>
    <w:multiLevelType w:val="hybridMultilevel"/>
    <w:tmpl w:val="719275E6"/>
    <w:lvl w:ilvl="0" w:tplc="53CE96FC">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3E8E886">
      <w:start w:val="1"/>
      <w:numFmt w:val="lowerLetter"/>
      <w:lvlText w:val="%2"/>
      <w:lvlJc w:val="left"/>
      <w:pPr>
        <w:ind w:left="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3762844">
      <w:start w:val="1"/>
      <w:numFmt w:val="ideographDigital"/>
      <w:lvlRestart w:val="0"/>
      <w:lvlText w:val="（%3）"/>
      <w:lvlJc w:val="left"/>
      <w:pPr>
        <w:ind w:left="993"/>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3" w:tplc="F7F286A2">
      <w:start w:val="1"/>
      <w:numFmt w:val="decimal"/>
      <w:lvlText w:val="%4"/>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E10A7BA">
      <w:start w:val="1"/>
      <w:numFmt w:val="lowerLetter"/>
      <w:lvlText w:val="%5"/>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2AA332A">
      <w:start w:val="1"/>
      <w:numFmt w:val="lowerRoman"/>
      <w:lvlText w:val="%6"/>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4A0AF08E">
      <w:start w:val="1"/>
      <w:numFmt w:val="decimal"/>
      <w:lvlText w:val="%7"/>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79C3E7C">
      <w:start w:val="1"/>
      <w:numFmt w:val="lowerLetter"/>
      <w:lvlText w:val="%8"/>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785CE03E">
      <w:start w:val="1"/>
      <w:numFmt w:val="lowerRoman"/>
      <w:lvlText w:val="%9"/>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nsid w:val="7C227845"/>
    <w:multiLevelType w:val="hybridMultilevel"/>
    <w:tmpl w:val="397CDCA4"/>
    <w:lvl w:ilvl="0" w:tplc="1D2A44D2">
      <w:start w:val="2"/>
      <w:numFmt w:val="japaneseCounting"/>
      <w:lvlText w:val="%1、"/>
      <w:lvlJc w:val="left"/>
      <w:pPr>
        <w:ind w:left="120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F97EF890">
      <w:start w:val="1"/>
      <w:numFmt w:val="ideographDigital"/>
      <w:lvlText w:val="（%2）"/>
      <w:lvlJc w:val="left"/>
      <w:pPr>
        <w:ind w:left="1277"/>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lang w:val="en-US"/>
      </w:rPr>
    </w:lvl>
    <w:lvl w:ilvl="2" w:tplc="69683DF8">
      <w:start w:val="3"/>
      <w:numFmt w:val="ideographDigital"/>
      <w:lvlText w:val="（%3）"/>
      <w:lvlJc w:val="left"/>
      <w:pPr>
        <w:ind w:left="1571"/>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3" w:tplc="95926CCE">
      <w:start w:val="1"/>
      <w:numFmt w:val="decimal"/>
      <w:lvlText w:val="%4"/>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8B2184E">
      <w:start w:val="1"/>
      <w:numFmt w:val="lowerLetter"/>
      <w:lvlText w:val="%5"/>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C9C4E0F8">
      <w:start w:val="1"/>
      <w:numFmt w:val="lowerRoman"/>
      <w:lvlText w:val="%6"/>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BD62EDC">
      <w:start w:val="1"/>
      <w:numFmt w:val="decimal"/>
      <w:lvlText w:val="%7"/>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C006BFA">
      <w:start w:val="1"/>
      <w:numFmt w:val="lowerLetter"/>
      <w:lvlText w:val="%8"/>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C842F90">
      <w:start w:val="1"/>
      <w:numFmt w:val="lowerRoman"/>
      <w:lvlText w:val="%9"/>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24"/>
    <w:rsid w:val="00010443"/>
    <w:rsid w:val="00033F53"/>
    <w:rsid w:val="00074107"/>
    <w:rsid w:val="00126A2A"/>
    <w:rsid w:val="00171834"/>
    <w:rsid w:val="001F18DA"/>
    <w:rsid w:val="003D3F53"/>
    <w:rsid w:val="004044DE"/>
    <w:rsid w:val="00411E22"/>
    <w:rsid w:val="004A21FD"/>
    <w:rsid w:val="00526BAA"/>
    <w:rsid w:val="00560B1D"/>
    <w:rsid w:val="005A680B"/>
    <w:rsid w:val="006100CA"/>
    <w:rsid w:val="00692DBF"/>
    <w:rsid w:val="00696EFB"/>
    <w:rsid w:val="00746237"/>
    <w:rsid w:val="00786B14"/>
    <w:rsid w:val="007C4BD0"/>
    <w:rsid w:val="00866F16"/>
    <w:rsid w:val="008F63E3"/>
    <w:rsid w:val="008F63F4"/>
    <w:rsid w:val="009510D2"/>
    <w:rsid w:val="0095736E"/>
    <w:rsid w:val="00984725"/>
    <w:rsid w:val="00AE39F1"/>
    <w:rsid w:val="00B93EAB"/>
    <w:rsid w:val="00BA1954"/>
    <w:rsid w:val="00BB42CA"/>
    <w:rsid w:val="00CB4924"/>
    <w:rsid w:val="00D209B1"/>
    <w:rsid w:val="00D87437"/>
    <w:rsid w:val="00E1447D"/>
    <w:rsid w:val="00E341D1"/>
    <w:rsid w:val="00E95092"/>
    <w:rsid w:val="00F805E7"/>
    <w:rsid w:val="00FF066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24" w:line="259" w:lineRule="auto"/>
      <w:ind w:left="490" w:hanging="10"/>
    </w:pPr>
    <w:rPr>
      <w:rFonts w:ascii="微軟正黑體" w:eastAsia="微軟正黑體" w:hAnsi="微軟正黑體" w:cs="微軟正黑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14"/>
    <w:pPr>
      <w:tabs>
        <w:tab w:val="center" w:pos="4153"/>
        <w:tab w:val="right" w:pos="8306"/>
      </w:tabs>
      <w:snapToGrid w:val="0"/>
    </w:pPr>
    <w:rPr>
      <w:sz w:val="20"/>
      <w:szCs w:val="20"/>
    </w:rPr>
  </w:style>
  <w:style w:type="character" w:customStyle="1" w:styleId="a4">
    <w:name w:val="頁首 字元"/>
    <w:basedOn w:val="a0"/>
    <w:link w:val="a3"/>
    <w:uiPriority w:val="99"/>
    <w:rsid w:val="00786B14"/>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786B14"/>
    <w:pPr>
      <w:tabs>
        <w:tab w:val="center" w:pos="4153"/>
        <w:tab w:val="right" w:pos="8306"/>
      </w:tabs>
      <w:snapToGrid w:val="0"/>
    </w:pPr>
    <w:rPr>
      <w:sz w:val="20"/>
      <w:szCs w:val="20"/>
    </w:rPr>
  </w:style>
  <w:style w:type="character" w:customStyle="1" w:styleId="a6">
    <w:name w:val="頁尾 字元"/>
    <w:basedOn w:val="a0"/>
    <w:link w:val="a5"/>
    <w:uiPriority w:val="99"/>
    <w:rsid w:val="00786B14"/>
    <w:rPr>
      <w:rFonts w:ascii="微軟正黑體" w:eastAsia="微軟正黑體" w:hAnsi="微軟正黑體" w:cs="微軟正黑體"/>
      <w:color w:val="000000"/>
      <w:sz w:val="20"/>
      <w:szCs w:val="20"/>
    </w:rPr>
  </w:style>
  <w:style w:type="paragraph" w:styleId="a7">
    <w:name w:val="List Paragraph"/>
    <w:basedOn w:val="a"/>
    <w:uiPriority w:val="34"/>
    <w:qFormat/>
    <w:rsid w:val="00786B14"/>
    <w:pPr>
      <w:ind w:leftChars="200" w:left="480"/>
    </w:pPr>
  </w:style>
  <w:style w:type="paragraph" w:styleId="a8">
    <w:name w:val="Balloon Text"/>
    <w:basedOn w:val="a"/>
    <w:link w:val="a9"/>
    <w:uiPriority w:val="99"/>
    <w:semiHidden/>
    <w:unhideWhenUsed/>
    <w:rsid w:val="00BB42CA"/>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B42C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24" w:line="259" w:lineRule="auto"/>
      <w:ind w:left="490" w:hanging="10"/>
    </w:pPr>
    <w:rPr>
      <w:rFonts w:ascii="微軟正黑體" w:eastAsia="微軟正黑體" w:hAnsi="微軟正黑體" w:cs="微軟正黑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14"/>
    <w:pPr>
      <w:tabs>
        <w:tab w:val="center" w:pos="4153"/>
        <w:tab w:val="right" w:pos="8306"/>
      </w:tabs>
      <w:snapToGrid w:val="0"/>
    </w:pPr>
    <w:rPr>
      <w:sz w:val="20"/>
      <w:szCs w:val="20"/>
    </w:rPr>
  </w:style>
  <w:style w:type="character" w:customStyle="1" w:styleId="a4">
    <w:name w:val="頁首 字元"/>
    <w:basedOn w:val="a0"/>
    <w:link w:val="a3"/>
    <w:uiPriority w:val="99"/>
    <w:rsid w:val="00786B14"/>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786B14"/>
    <w:pPr>
      <w:tabs>
        <w:tab w:val="center" w:pos="4153"/>
        <w:tab w:val="right" w:pos="8306"/>
      </w:tabs>
      <w:snapToGrid w:val="0"/>
    </w:pPr>
    <w:rPr>
      <w:sz w:val="20"/>
      <w:szCs w:val="20"/>
    </w:rPr>
  </w:style>
  <w:style w:type="character" w:customStyle="1" w:styleId="a6">
    <w:name w:val="頁尾 字元"/>
    <w:basedOn w:val="a0"/>
    <w:link w:val="a5"/>
    <w:uiPriority w:val="99"/>
    <w:rsid w:val="00786B14"/>
    <w:rPr>
      <w:rFonts w:ascii="微軟正黑體" w:eastAsia="微軟正黑體" w:hAnsi="微軟正黑體" w:cs="微軟正黑體"/>
      <w:color w:val="000000"/>
      <w:sz w:val="20"/>
      <w:szCs w:val="20"/>
    </w:rPr>
  </w:style>
  <w:style w:type="paragraph" w:styleId="a7">
    <w:name w:val="List Paragraph"/>
    <w:basedOn w:val="a"/>
    <w:uiPriority w:val="34"/>
    <w:qFormat/>
    <w:rsid w:val="00786B14"/>
    <w:pPr>
      <w:ind w:leftChars="200" w:left="480"/>
    </w:pPr>
  </w:style>
  <w:style w:type="paragraph" w:styleId="a8">
    <w:name w:val="Balloon Text"/>
    <w:basedOn w:val="a"/>
    <w:link w:val="a9"/>
    <w:uiPriority w:val="99"/>
    <w:semiHidden/>
    <w:unhideWhenUsed/>
    <w:rsid w:val="00BB42CA"/>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B42C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 D306 A</dc:creator>
  <cp:keywords/>
  <cp:lastModifiedBy>user</cp:lastModifiedBy>
  <cp:revision>9</cp:revision>
  <cp:lastPrinted>2021-09-17T02:59:00Z</cp:lastPrinted>
  <dcterms:created xsi:type="dcterms:W3CDTF">2021-09-10T07:26:00Z</dcterms:created>
  <dcterms:modified xsi:type="dcterms:W3CDTF">2021-12-14T08:44:00Z</dcterms:modified>
</cp:coreProperties>
</file>